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hd w:val="clear" w:color="auto" w:fill="FFFFFF"/>
        <w:spacing w:after="0" w:line="240" w:lineRule="auto"/>
        <w:jc w:val="both"/>
        <w:outlineLvl w:val="0"/>
        <w:rPr>
          <w:rFonts w:ascii="Times New Roman" w:hAnsi="Times New Roman" w:eastAsia="Times New Roman" w:cs="Times New Roman"/>
          <w:b/>
          <w:bCs/>
          <w:spacing w:val="-20"/>
          <w:w w:val="95"/>
          <w:kern w:val="36"/>
          <w:sz w:val="28"/>
          <w:szCs w:val="28"/>
        </w:rPr>
      </w:pPr>
      <w:r>
        <w:rPr>
          <w:rFonts w:ascii="Times New Roman" w:hAnsi="Times New Roman" w:eastAsia="Times New Roman" w:cs="Times New Roman"/>
          <w:b/>
          <w:bCs/>
          <w:spacing w:val="-20"/>
          <w:w w:val="95"/>
          <w:kern w:val="36"/>
          <w:sz w:val="28"/>
          <w:szCs w:val="28"/>
        </w:rPr>
        <w:t>TRƯỜNG THPT DƯƠNG VĂN DƯƠNG                CỘNG HÒA XÃ HỘI CHỦ NGHĨA VIỆT NAM</w:t>
      </w:r>
    </w:p>
    <w:p>
      <w:pPr>
        <w:shd w:val="clear" w:color="auto" w:fill="FFFFFF"/>
        <w:spacing w:after="0" w:line="240" w:lineRule="auto"/>
        <w:jc w:val="both"/>
        <w:outlineLvl w:val="0"/>
        <w:rPr>
          <w:rFonts w:ascii="Times New Roman" w:hAnsi="Times New Roman" w:eastAsia="Times New Roman" w:cs="Times New Roman"/>
          <w:b/>
          <w:bCs/>
          <w:kern w:val="36"/>
          <w:sz w:val="28"/>
          <w:szCs w:val="28"/>
        </w:rPr>
      </w:pPr>
      <w:r>
        <w:rPr>
          <w:rFonts w:ascii="Times New Roman" w:hAnsi="Times New Roman" w:eastAsia="Times New Roman" w:cs="Times New Roman"/>
          <w:b/>
          <w:bCs/>
          <w:kern w:val="36"/>
          <w:sz w:val="28"/>
          <w:szCs w:val="28"/>
        </w:rPr>
        <w:t xml:space="preserve">             TỔ VẬT LÝ                                                Độc lập – Tự do – Hạnh phúc</w:t>
      </w:r>
    </w:p>
    <w:p>
      <w:pPr>
        <w:shd w:val="clear" w:color="auto" w:fill="FFFFFF"/>
        <w:spacing w:before="300" w:after="150" w:line="240" w:lineRule="auto"/>
        <w:jc w:val="both"/>
        <w:outlineLvl w:val="0"/>
        <w:rPr>
          <w:rFonts w:ascii="Times New Roman" w:hAnsi="Times New Roman" w:eastAsia="Times New Roman" w:cs="Times New Roman"/>
          <w:bCs/>
          <w:i/>
          <w:kern w:val="36"/>
          <w:sz w:val="26"/>
          <w:szCs w:val="26"/>
        </w:rPr>
      </w:pPr>
      <w:r>
        <w:rPr>
          <w:rFonts w:ascii="Times New Roman" w:hAnsi="Times New Roman" w:eastAsia="Times New Roman" w:cs="Times New Roman"/>
          <w:bCs/>
          <w:kern w:val="36"/>
          <w:sz w:val="26"/>
          <w:szCs w:val="26"/>
        </w:rPr>
        <mc:AlternateContent>
          <mc:Choice Requires="wps">
            <w:drawing>
              <wp:anchor distT="0" distB="0" distL="114300" distR="114300" simplePos="0" relativeHeight="251660288" behindDoc="0" locked="0" layoutInCell="1" allowOverlap="1">
                <wp:simplePos x="0" y="0"/>
                <wp:positionH relativeFrom="column">
                  <wp:posOffset>3702050</wp:posOffset>
                </wp:positionH>
                <wp:positionV relativeFrom="paragraph">
                  <wp:posOffset>52070</wp:posOffset>
                </wp:positionV>
                <wp:extent cx="21717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91.5pt;margin-top:4.1pt;height:0pt;width:171pt;z-index:251660288;mso-width-relative:page;mso-height-relative:page;" filled="f" stroked="t" coordsize="21600,21600" o:gfxdata="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g&#10;9r5X1AAAAAcBAAAPAAAAAAAAAAEAIAAAACIAAABkcnMvZG93bnJldi54bWxQSwECFAAUAAAACACH&#10;TuJAFPBcwrYBAABmAwAADgAAAAAAAAABACAAAAAjAQAAZHJzL2Uyb0RvYy54bWxQSwUGAAAAAAYA&#10;BgBZAQAASwUAAAAA&#10;">
                <v:fill on="f" focussize="0,0"/>
                <v:stroke weight="0.5pt" color="#000000 [3200]" miterlimit="8" joinstyle="miter"/>
                <v:imagedata o:title=""/>
                <o:lock v:ext="edit" aspectratio="f"/>
              </v:line>
            </w:pict>
          </mc:Fallback>
        </mc:AlternateContent>
      </w:r>
      <w:r>
        <w:rPr>
          <w:rFonts w:ascii="Times New Roman" w:hAnsi="Times New Roman" w:eastAsia="Times New Roman" w:cs="Times New Roman"/>
          <w:bCs/>
          <w:kern w:val="36"/>
          <w:sz w:val="26"/>
          <w:szCs w:val="26"/>
        </w:rPr>
        <mc:AlternateContent>
          <mc:Choice Requires="wps">
            <w:drawing>
              <wp:anchor distT="0" distB="0" distL="114300" distR="114300" simplePos="0" relativeHeight="251659264" behindDoc="0" locked="0" layoutInCell="1" allowOverlap="1">
                <wp:simplePos x="0" y="0"/>
                <wp:positionH relativeFrom="column">
                  <wp:posOffset>623570</wp:posOffset>
                </wp:positionH>
                <wp:positionV relativeFrom="paragraph">
                  <wp:posOffset>29210</wp:posOffset>
                </wp:positionV>
                <wp:extent cx="8610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610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9.1pt;margin-top:2.3pt;height:0pt;width:67.8pt;z-index:251659264;mso-width-relative:page;mso-height-relative:page;" filled="f" stroked="t" coordsize="21600,21600" o:gfxdata="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HrYR&#10;L9QAAAAGAQAADwAAAAAAAAABACAAAAAiAAAAZHJzL2Rvd25yZXYueG1sUEsBAhQAFAAAAAgAh07i&#10;QF7AgZ+0AQAAZQMAAA4AAAAAAAAAAQAgAAAAIwEAAGRycy9lMm9Eb2MueG1sUEsFBgAAAAAGAAYA&#10;WQEAAEkFAAAAAA==&#10;">
                <v:fill on="f" focussize="0,0"/>
                <v:stroke weight="0.5pt" color="#000000 [3200]" miterlimit="8" joinstyle="miter"/>
                <v:imagedata o:title=""/>
                <o:lock v:ext="edit" aspectratio="f"/>
              </v:line>
            </w:pict>
          </mc:Fallback>
        </mc:AlternateContent>
      </w:r>
      <w:r>
        <w:rPr>
          <w:rFonts w:ascii="Times New Roman" w:hAnsi="Times New Roman" w:eastAsia="Times New Roman" w:cs="Times New Roman"/>
          <w:bCs/>
          <w:kern w:val="36"/>
          <w:sz w:val="26"/>
          <w:szCs w:val="26"/>
        </w:rPr>
        <w:t xml:space="preserve">           Số:         /KH-TVL                                    </w:t>
      </w:r>
      <w:r>
        <w:rPr>
          <w:rFonts w:ascii="Times New Roman" w:hAnsi="Times New Roman" w:eastAsia="Times New Roman" w:cs="Times New Roman"/>
          <w:bCs/>
          <w:i/>
          <w:kern w:val="36"/>
          <w:sz w:val="26"/>
          <w:szCs w:val="26"/>
        </w:rPr>
        <w:t>TP. Hồ Chí Minh, ngày     tháng     năm 2022</w:t>
      </w:r>
    </w:p>
    <w:p>
      <w:pPr>
        <w:shd w:val="clear" w:color="auto" w:fill="FFFFFF"/>
        <w:spacing w:after="0" w:line="240" w:lineRule="auto"/>
        <w:jc w:val="center"/>
        <w:outlineLvl w:val="0"/>
        <w:rPr>
          <w:rFonts w:ascii="Times New Roman" w:hAnsi="Times New Roman" w:eastAsia="Times New Roman" w:cs="Times New Roman"/>
          <w:b/>
          <w:bCs/>
          <w:kern w:val="36"/>
          <w:sz w:val="28"/>
          <w:szCs w:val="28"/>
        </w:rPr>
      </w:pPr>
    </w:p>
    <w:p>
      <w:pPr>
        <w:shd w:val="clear" w:color="auto" w:fill="FFFFFF"/>
        <w:spacing w:after="0" w:line="240" w:lineRule="auto"/>
        <w:jc w:val="center"/>
        <w:outlineLvl w:val="0"/>
        <w:rPr>
          <w:rFonts w:ascii="Times New Roman" w:hAnsi="Times New Roman" w:eastAsia="Times New Roman" w:cs="Times New Roman"/>
          <w:kern w:val="36"/>
          <w:sz w:val="28"/>
          <w:szCs w:val="28"/>
        </w:rPr>
      </w:pPr>
      <w:r>
        <w:rPr>
          <w:rFonts w:ascii="Times New Roman" w:hAnsi="Times New Roman" w:eastAsia="Times New Roman" w:cs="Times New Roman"/>
          <w:b/>
          <w:bCs/>
          <w:kern w:val="36"/>
          <w:sz w:val="28"/>
          <w:szCs w:val="28"/>
        </w:rPr>
        <w:t>KẾ HOẠCH</w:t>
      </w:r>
    </w:p>
    <w:p>
      <w:pPr>
        <w:shd w:val="clear" w:color="auto" w:fill="FFFFFF"/>
        <w:spacing w:after="0" w:line="240" w:lineRule="auto"/>
        <w:jc w:val="center"/>
        <w:outlineLvl w:val="0"/>
        <w:rPr>
          <w:rFonts w:ascii="Times New Roman" w:hAnsi="Times New Roman" w:eastAsia="Times New Roman" w:cs="Times New Roman"/>
          <w:b/>
          <w:bCs/>
          <w:kern w:val="36"/>
          <w:sz w:val="28"/>
          <w:szCs w:val="28"/>
        </w:rPr>
      </w:pPr>
      <w:r>
        <w:rPr>
          <w:rFonts w:ascii="Times New Roman" w:hAnsi="Times New Roman" w:eastAsia="Times New Roman" w:cs="Times New Roman"/>
          <w:b/>
          <w:bCs/>
          <w:kern w:val="36"/>
          <w:sz w:val="28"/>
          <w:szCs w:val="28"/>
        </w:rPr>
        <w:t>Tổ chức “CUỘC THI TÊN LỬA NƯỚC”</w:t>
      </w:r>
    </w:p>
    <w:p>
      <w:pPr>
        <w:shd w:val="clear" w:color="auto" w:fill="FFFFFF"/>
        <w:spacing w:after="0" w:line="240" w:lineRule="auto"/>
        <w:jc w:val="center"/>
        <w:outlineLvl w:val="0"/>
        <w:rPr>
          <w:rFonts w:ascii="Times New Roman" w:hAnsi="Times New Roman" w:eastAsia="Times New Roman" w:cs="Times New Roman"/>
          <w:kern w:val="36"/>
          <w:sz w:val="28"/>
          <w:szCs w:val="28"/>
        </w:rPr>
      </w:pPr>
      <w:r>
        <w:rPr>
          <w:rFonts w:ascii="Times New Roman" w:hAnsi="Times New Roman" w:eastAsia="Times New Roman" w:cs="Times New Roman"/>
          <w:b/>
          <w:bCs/>
          <w:kern w:val="36"/>
          <w:sz w:val="28"/>
          <w:szCs w:val="28"/>
        </w:rPr>
        <w:t>Chủ đề:  “Chế tạo tên lửa – Chinh phục mục tiêu”</w:t>
      </w:r>
    </w:p>
    <w:p>
      <w:pPr>
        <w:shd w:val="clear" w:color="auto" w:fill="FFFFFF"/>
        <w:spacing w:after="150" w:line="240" w:lineRule="auto"/>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w:t>
      </w:r>
    </w:p>
    <w:p>
      <w:pPr>
        <w:shd w:val="clear" w:color="auto" w:fill="FFFFFF"/>
        <w:spacing w:after="0" w:line="264" w:lineRule="auto"/>
        <w:ind w:firstLine="720"/>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Căn cứ vào kế hoạch, nhiệm vụ năm học 2021 – 2022 của trường THPT Dương Văn Dương;</w:t>
      </w:r>
    </w:p>
    <w:p>
      <w:pPr>
        <w:shd w:val="clear" w:color="auto" w:fill="FFFFFF"/>
        <w:spacing w:after="0" w:line="264" w:lineRule="auto"/>
        <w:ind w:firstLine="720"/>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Căn cứ vào kế hoạch hoạt động của tổ  Vật  Lý. Nhằm hưởng ứng phong trào thi đua “Xây dựng trường học thân thiện, học sinh tích cực năm học 2021 - 2022”;</w:t>
      </w:r>
    </w:p>
    <w:p>
      <w:pPr>
        <w:shd w:val="clear" w:color="auto" w:fill="FFFFFF"/>
        <w:spacing w:after="0" w:line="264" w:lineRule="auto"/>
        <w:ind w:firstLine="720"/>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Thực hiện theo các hoạt động chủ điểm trong năm học, để chào mừng tháng thanh niên, tổ Vật Lý ra kế hoạch tổ chức “Cuộc thi Tên lửa nước trường THPT Dương Văn Dương”  Chủ đề “Chế tạo tên lửa – Chinh phục mục tiêu”.</w:t>
      </w:r>
    </w:p>
    <w:p>
      <w:pPr>
        <w:shd w:val="clear" w:color="auto" w:fill="FFFFFF"/>
        <w:spacing w:after="0" w:line="264" w:lineRule="auto"/>
        <w:rPr>
          <w:rFonts w:ascii="Times New Roman" w:hAnsi="Times New Roman" w:eastAsia="Times New Roman" w:cs="Times New Roman"/>
          <w:color w:val="333333"/>
          <w:sz w:val="28"/>
          <w:szCs w:val="28"/>
        </w:rPr>
      </w:pPr>
      <w:r>
        <w:rPr>
          <w:rFonts w:ascii="Times New Roman" w:hAnsi="Times New Roman" w:eastAsia="Times New Roman" w:cs="Times New Roman"/>
          <w:b/>
          <w:bCs/>
          <w:color w:val="333333"/>
          <w:sz w:val="28"/>
          <w:szCs w:val="28"/>
        </w:rPr>
        <w:t>I . MỤC ĐÍCH – YÊU CẦU</w:t>
      </w:r>
    </w:p>
    <w:p>
      <w:pPr>
        <w:shd w:val="clear" w:color="auto" w:fill="FFFFFF"/>
        <w:spacing w:after="0" w:line="264" w:lineRule="auto"/>
        <w:ind w:left="-120" w:right="240" w:firstLine="720"/>
        <w:rPr>
          <w:rFonts w:ascii="Times New Roman" w:hAnsi="Times New Roman" w:eastAsia="Times New Roman" w:cs="Times New Roman"/>
          <w:color w:val="333333"/>
          <w:sz w:val="28"/>
          <w:szCs w:val="28"/>
        </w:rPr>
      </w:pPr>
      <w:r>
        <w:rPr>
          <w:rFonts w:ascii="Times New Roman" w:hAnsi="Times New Roman" w:eastAsia="Times New Roman" w:cs="Times New Roman"/>
          <w:b/>
          <w:bCs/>
          <w:color w:val="333333"/>
          <w:sz w:val="28"/>
          <w:szCs w:val="28"/>
        </w:rPr>
        <w:t>1. Mục đích:</w:t>
      </w:r>
    </w:p>
    <w:p>
      <w:pPr>
        <w:shd w:val="clear" w:color="auto" w:fill="FFFFFF"/>
        <w:spacing w:after="0" w:line="264" w:lineRule="auto"/>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Tạo sân chơi giao lưu, trao đổi kiến thức về ứng dụng vật lý, khoa học, sáng tạo và giải trí lành mạnh cho học sinh.</w:t>
      </w:r>
    </w:p>
    <w:p>
      <w:pPr>
        <w:shd w:val="clear" w:color="auto" w:fill="FFFFFF"/>
        <w:spacing w:after="0" w:line="264" w:lineRule="auto"/>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Là môi trường gắn kết các học sinh trong nhà trường, nơi giao lưu, chia sẻ và học hỏi tri thức, kinh nghiệm; tạo tiền đề để các bạn học sinh tiếp tục học tập, nghiên cứu, sáng tạo đặc biệt là trong lĩnh vực thiên văn góp phần “chắp cánh những ước mơ sáng tạo của học sinh”</w:t>
      </w:r>
    </w:p>
    <w:p>
      <w:pPr>
        <w:shd w:val="clear" w:color="auto" w:fill="FFFFFF"/>
        <w:spacing w:after="0" w:line="264" w:lineRule="auto"/>
        <w:ind w:right="240" w:firstLine="720"/>
        <w:rPr>
          <w:rFonts w:ascii="Times New Roman" w:hAnsi="Times New Roman" w:eastAsia="Times New Roman" w:cs="Times New Roman"/>
          <w:color w:val="333333"/>
          <w:sz w:val="28"/>
          <w:szCs w:val="28"/>
        </w:rPr>
      </w:pPr>
      <w:r>
        <w:rPr>
          <w:rFonts w:ascii="Times New Roman" w:hAnsi="Times New Roman" w:eastAsia="Times New Roman" w:cs="Times New Roman"/>
          <w:b/>
          <w:bCs/>
          <w:color w:val="333333"/>
          <w:sz w:val="28"/>
          <w:szCs w:val="28"/>
        </w:rPr>
        <w:t>2. Yêu cầu:</w:t>
      </w:r>
    </w:p>
    <w:p>
      <w:pPr>
        <w:shd w:val="clear" w:color="auto" w:fill="FFFFFF"/>
        <w:spacing w:after="0" w:line="264" w:lineRule="auto"/>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“Cuộc thi Tên lửa nước trường THPT Dương Văn Dương” phải được tổ chức hiệu quả, chu đáo, an toàn, thiết thực, hấp dẫn thu hút được sự quan tâm tham gia đông đảo của các bạn học sinh trong nhà trường, tạo không khí thi đua sôi nổi, sân chơi lành mạnh cho học sinh.</w:t>
      </w:r>
    </w:p>
    <w:p>
      <w:pPr>
        <w:shd w:val="clear" w:color="auto" w:fill="FFFFFF"/>
        <w:spacing w:after="0" w:line="264" w:lineRule="auto"/>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Tạo được sự quan tâm của đoàn thể, sự tham gia nhiệt tình hưởng ứng của toàn thể học sinh.</w:t>
      </w:r>
    </w:p>
    <w:p>
      <w:pPr>
        <w:shd w:val="clear" w:color="auto" w:fill="FFFFFF"/>
        <w:spacing w:after="0" w:line="264" w:lineRule="auto"/>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Nội dung và hình thức tổ chức cuộc thi phải đảm bảo phù hợp với điều kiện, tình hình của các bạn trong trường.</w:t>
      </w:r>
    </w:p>
    <w:p>
      <w:pPr>
        <w:shd w:val="clear" w:color="auto" w:fill="FFFFFF"/>
        <w:spacing w:after="0" w:line="264" w:lineRule="auto"/>
        <w:rPr>
          <w:rFonts w:ascii="Times New Roman" w:hAnsi="Times New Roman" w:eastAsia="Times New Roman" w:cs="Times New Roman"/>
          <w:color w:val="333333"/>
          <w:sz w:val="28"/>
          <w:szCs w:val="28"/>
        </w:rPr>
      </w:pPr>
      <w:r>
        <w:rPr>
          <w:rFonts w:ascii="Times New Roman" w:hAnsi="Times New Roman" w:eastAsia="Times New Roman" w:cs="Times New Roman"/>
          <w:b/>
          <w:bCs/>
          <w:color w:val="333333"/>
          <w:sz w:val="28"/>
          <w:szCs w:val="28"/>
        </w:rPr>
        <w:t>II – THỜI GIAN – ĐỊA ĐIỂM – ĐỐI TƯỢNG DỰ THI</w:t>
      </w:r>
    </w:p>
    <w:p>
      <w:pPr>
        <w:numPr>
          <w:ilvl w:val="0"/>
          <w:numId w:val="1"/>
        </w:numPr>
        <w:shd w:val="clear" w:color="auto" w:fill="FFFFFF"/>
        <w:spacing w:after="0" w:line="264" w:lineRule="auto"/>
        <w:ind w:left="240" w:right="240"/>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xml:space="preserve">Thời gian  chuẩn bị chọn lọc từ đơn vị lớp: Từ 1/3/2022 đến 23/3/2022 </w:t>
      </w:r>
    </w:p>
    <w:p>
      <w:pPr>
        <w:numPr>
          <w:ilvl w:val="0"/>
          <w:numId w:val="1"/>
        </w:numPr>
        <w:shd w:val="clear" w:color="auto" w:fill="FFFFFF"/>
        <w:spacing w:after="0" w:line="264" w:lineRule="auto"/>
        <w:ind w:left="240" w:right="240"/>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Ngày diễn ra cuộc thi chính thức: ngày 26/03/2022</w:t>
      </w:r>
    </w:p>
    <w:p>
      <w:pPr>
        <w:numPr>
          <w:ilvl w:val="0"/>
          <w:numId w:val="1"/>
        </w:numPr>
        <w:shd w:val="clear" w:color="auto" w:fill="FFFFFF"/>
        <w:spacing w:after="0" w:line="264" w:lineRule="auto"/>
        <w:ind w:left="240" w:right="240"/>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Địa điểm: Sân thể dục trường THPT Dương Văn Dương</w:t>
      </w:r>
    </w:p>
    <w:p>
      <w:pPr>
        <w:numPr>
          <w:ilvl w:val="0"/>
          <w:numId w:val="1"/>
        </w:numPr>
        <w:shd w:val="clear" w:color="auto" w:fill="FFFFFF"/>
        <w:spacing w:after="0" w:line="264" w:lineRule="auto"/>
        <w:ind w:left="240" w:right="240"/>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Đối tượng dự thi: Học sinh trường THPT Dương Văn Dương. (Khối 10, mỗi lớp có tối thiểu 1 đội tham gia)</w:t>
      </w:r>
    </w:p>
    <w:p>
      <w:pPr>
        <w:shd w:val="clear" w:color="auto" w:fill="FFFFFF"/>
        <w:spacing w:after="0" w:line="264" w:lineRule="auto"/>
        <w:rPr>
          <w:rFonts w:ascii="Times New Roman" w:hAnsi="Times New Roman" w:eastAsia="Times New Roman" w:cs="Times New Roman"/>
          <w:color w:val="333333"/>
          <w:sz w:val="28"/>
          <w:szCs w:val="28"/>
        </w:rPr>
      </w:pPr>
      <w:r>
        <w:rPr>
          <w:rFonts w:ascii="Times New Roman" w:hAnsi="Times New Roman" w:eastAsia="Times New Roman" w:cs="Times New Roman"/>
          <w:b/>
          <w:bCs/>
          <w:color w:val="333333"/>
          <w:sz w:val="28"/>
          <w:szCs w:val="28"/>
        </w:rPr>
        <w:t>III – ĐĂNG KÝ THAM GIA</w:t>
      </w:r>
    </w:p>
    <w:p>
      <w:pPr>
        <w:numPr>
          <w:ilvl w:val="0"/>
          <w:numId w:val="2"/>
        </w:numPr>
        <w:shd w:val="clear" w:color="auto" w:fill="FFFFFF"/>
        <w:spacing w:after="0" w:line="264" w:lineRule="auto"/>
        <w:ind w:left="240" w:right="240"/>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Thời gian đăng ký tham gia: Từ 1/3/2022 đến 23/03/2022.</w:t>
      </w:r>
    </w:p>
    <w:p>
      <w:pPr>
        <w:numPr>
          <w:ilvl w:val="0"/>
          <w:numId w:val="2"/>
        </w:numPr>
        <w:shd w:val="clear" w:color="auto" w:fill="FFFFFF"/>
        <w:spacing w:after="0" w:line="264" w:lineRule="auto"/>
        <w:ind w:left="240" w:right="240"/>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Nơi tiếp nhận đăng ký: Đăng ký với giáo viên phụ trách môn vật lý của lớp.</w:t>
      </w:r>
    </w:p>
    <w:p>
      <w:pPr>
        <w:shd w:val="clear" w:color="auto" w:fill="FFFFFF"/>
        <w:spacing w:after="0" w:line="264" w:lineRule="auto"/>
        <w:rPr>
          <w:rFonts w:ascii="Times New Roman" w:hAnsi="Times New Roman" w:eastAsia="Times New Roman" w:cs="Times New Roman"/>
          <w:color w:val="333333"/>
          <w:sz w:val="28"/>
          <w:szCs w:val="28"/>
        </w:rPr>
      </w:pPr>
      <w:r>
        <w:rPr>
          <w:rFonts w:ascii="Times New Roman" w:hAnsi="Times New Roman" w:eastAsia="Times New Roman" w:cs="Times New Roman"/>
          <w:b/>
          <w:bCs/>
          <w:color w:val="333333"/>
          <w:sz w:val="28"/>
          <w:szCs w:val="28"/>
        </w:rPr>
        <w:t>IV NỘI DUNG</w:t>
      </w:r>
    </w:p>
    <w:p>
      <w:pPr>
        <w:shd w:val="clear" w:color="auto" w:fill="FFFFFF"/>
        <w:spacing w:after="0" w:line="264" w:lineRule="auto"/>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Nội dung cuộc thi có 3 phần</w:t>
      </w:r>
    </w:p>
    <w:p>
      <w:pPr>
        <w:shd w:val="clear" w:color="auto" w:fill="FFFFFF"/>
        <w:spacing w:after="0" w:line="264" w:lineRule="auto"/>
        <w:rPr>
          <w:rFonts w:ascii="Times New Roman" w:hAnsi="Times New Roman" w:eastAsia="Times New Roman" w:cs="Times New Roman"/>
          <w:color w:val="333333"/>
          <w:sz w:val="28"/>
          <w:szCs w:val="28"/>
        </w:rPr>
      </w:pPr>
      <w:r>
        <w:rPr>
          <w:rFonts w:ascii="Times New Roman" w:hAnsi="Times New Roman" w:eastAsia="Times New Roman" w:cs="Times New Roman"/>
          <w:b/>
          <w:bCs/>
          <w:color w:val="333333"/>
          <w:sz w:val="28"/>
          <w:szCs w:val="28"/>
        </w:rPr>
        <w:t>Phần 1: Chế tạo tên lửa (50 điểm)</w:t>
      </w:r>
    </w:p>
    <w:p>
      <w:pPr>
        <w:shd w:val="clear" w:color="auto" w:fill="FFFFFF"/>
        <w:spacing w:after="0" w:line="264" w:lineRule="auto"/>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Ở phần thi  này, các đội tự do thể hiện khả năng sáng tạo và tính thẩm mĩ trong việc tạo ra một tên lửa nước như ban tổ chức đã thông báo.</w:t>
      </w:r>
    </w:p>
    <w:p>
      <w:pPr>
        <w:shd w:val="clear" w:color="auto" w:fill="FFFFFF"/>
        <w:spacing w:after="150" w:line="240" w:lineRule="auto"/>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773"/>
        <w:gridCol w:w="744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blHeader/>
        </w:trPr>
        <w:tc>
          <w:tcPr>
            <w:tcW w:w="773" w:type="dxa"/>
            <w:shd w:val="clear" w:color="auto" w:fill="FFFFFF"/>
            <w:tcMar>
              <w:top w:w="75" w:type="dxa"/>
              <w:left w:w="75" w:type="dxa"/>
              <w:bottom w:w="75" w:type="dxa"/>
              <w:right w:w="75" w:type="dxa"/>
            </w:tcMar>
          </w:tcPr>
          <w:p>
            <w:pPr>
              <w:spacing w:after="150" w:line="240" w:lineRule="auto"/>
              <w:jc w:val="center"/>
              <w:rPr>
                <w:rFonts w:ascii="Times New Roman" w:hAnsi="Times New Roman" w:eastAsia="Times New Roman" w:cs="Times New Roman"/>
                <w:color w:val="333333"/>
                <w:sz w:val="26"/>
                <w:szCs w:val="26"/>
              </w:rPr>
            </w:pPr>
            <w:r>
              <w:rPr>
                <w:rFonts w:ascii="Times New Roman" w:hAnsi="Times New Roman" w:eastAsia="Times New Roman" w:cs="Times New Roman"/>
                <w:b/>
                <w:bCs/>
                <w:color w:val="333333"/>
                <w:sz w:val="26"/>
                <w:szCs w:val="26"/>
              </w:rPr>
              <w:t>STT</w:t>
            </w:r>
          </w:p>
        </w:tc>
        <w:tc>
          <w:tcPr>
            <w:tcW w:w="7444" w:type="dxa"/>
            <w:shd w:val="clear" w:color="auto" w:fill="FFFFFF"/>
            <w:tcMar>
              <w:top w:w="75" w:type="dxa"/>
              <w:left w:w="75" w:type="dxa"/>
              <w:bottom w:w="75" w:type="dxa"/>
              <w:right w:w="75" w:type="dxa"/>
            </w:tcMar>
          </w:tcPr>
          <w:p>
            <w:pPr>
              <w:spacing w:after="150" w:line="240" w:lineRule="auto"/>
              <w:jc w:val="center"/>
              <w:rPr>
                <w:rFonts w:ascii="Times New Roman" w:hAnsi="Times New Roman" w:eastAsia="Times New Roman" w:cs="Times New Roman"/>
                <w:color w:val="333333"/>
                <w:sz w:val="26"/>
                <w:szCs w:val="26"/>
              </w:rPr>
            </w:pPr>
            <w:r>
              <w:rPr>
                <w:rFonts w:ascii="Times New Roman" w:hAnsi="Times New Roman" w:eastAsia="Times New Roman" w:cs="Times New Roman"/>
                <w:b/>
                <w:bCs/>
                <w:color w:val="333333"/>
                <w:sz w:val="26"/>
                <w:szCs w:val="26"/>
              </w:rPr>
              <w:t>Tiêu chí</w:t>
            </w:r>
          </w:p>
        </w:tc>
        <w:tc>
          <w:tcPr>
            <w:tcW w:w="1417" w:type="dxa"/>
            <w:shd w:val="clear" w:color="auto" w:fill="FFFFFF"/>
            <w:tcMar>
              <w:top w:w="75" w:type="dxa"/>
              <w:left w:w="75" w:type="dxa"/>
              <w:bottom w:w="75" w:type="dxa"/>
              <w:right w:w="75" w:type="dxa"/>
            </w:tcMar>
          </w:tcPr>
          <w:p>
            <w:pPr>
              <w:spacing w:after="150" w:line="240" w:lineRule="auto"/>
              <w:jc w:val="center"/>
              <w:rPr>
                <w:rFonts w:ascii="Times New Roman" w:hAnsi="Times New Roman" w:eastAsia="Times New Roman" w:cs="Times New Roman"/>
                <w:color w:val="333333"/>
                <w:sz w:val="26"/>
                <w:szCs w:val="26"/>
              </w:rPr>
            </w:pPr>
            <w:r>
              <w:rPr>
                <w:rFonts w:ascii="Times New Roman" w:hAnsi="Times New Roman" w:eastAsia="Times New Roman" w:cs="Times New Roman"/>
                <w:b/>
                <w:bCs/>
                <w:color w:val="333333"/>
                <w:sz w:val="26"/>
                <w:szCs w:val="26"/>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0" w:type="auto"/>
            <w:shd w:val="clear" w:color="auto" w:fill="FFFFFF"/>
            <w:tcMar>
              <w:top w:w="75" w:type="dxa"/>
              <w:left w:w="75" w:type="dxa"/>
              <w:bottom w:w="75" w:type="dxa"/>
              <w:right w:w="75" w:type="dxa"/>
            </w:tcMar>
            <w:vAlign w:val="center"/>
          </w:tcPr>
          <w:p>
            <w:pPr>
              <w:spacing w:after="150" w:line="240" w:lineRule="auto"/>
              <w:jc w:val="center"/>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1</w:t>
            </w:r>
          </w:p>
        </w:tc>
        <w:tc>
          <w:tcPr>
            <w:tcW w:w="7444" w:type="dxa"/>
            <w:shd w:val="clear" w:color="auto" w:fill="FFFFFF"/>
            <w:tcMar>
              <w:top w:w="75" w:type="dxa"/>
              <w:left w:w="75" w:type="dxa"/>
              <w:bottom w:w="75" w:type="dxa"/>
              <w:right w:w="75" w:type="dxa"/>
            </w:tcMar>
          </w:tcPr>
          <w:p>
            <w:pPr>
              <w:spacing w:after="150" w:line="240" w:lineRule="auto"/>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Cân đối, chắc chắn</w:t>
            </w:r>
          </w:p>
        </w:tc>
        <w:tc>
          <w:tcPr>
            <w:tcW w:w="1417" w:type="dxa"/>
            <w:shd w:val="clear" w:color="auto" w:fill="FFFFFF"/>
            <w:tcMar>
              <w:top w:w="75" w:type="dxa"/>
              <w:left w:w="75" w:type="dxa"/>
              <w:bottom w:w="75" w:type="dxa"/>
              <w:right w:w="75" w:type="dxa"/>
            </w:tcMar>
          </w:tcPr>
          <w:p>
            <w:pPr>
              <w:spacing w:after="150" w:line="240" w:lineRule="auto"/>
              <w:jc w:val="center"/>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0" w:type="auto"/>
            <w:shd w:val="clear" w:color="auto" w:fill="FFFFFF"/>
            <w:tcMar>
              <w:top w:w="75" w:type="dxa"/>
              <w:left w:w="75" w:type="dxa"/>
              <w:bottom w:w="75" w:type="dxa"/>
              <w:right w:w="75" w:type="dxa"/>
            </w:tcMar>
            <w:vAlign w:val="center"/>
          </w:tcPr>
          <w:p>
            <w:pPr>
              <w:spacing w:after="150" w:line="240" w:lineRule="auto"/>
              <w:jc w:val="center"/>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2</w:t>
            </w:r>
          </w:p>
        </w:tc>
        <w:tc>
          <w:tcPr>
            <w:tcW w:w="7444" w:type="dxa"/>
            <w:shd w:val="clear" w:color="auto" w:fill="FFFFFF"/>
            <w:tcMar>
              <w:top w:w="75" w:type="dxa"/>
              <w:left w:w="75" w:type="dxa"/>
              <w:bottom w:w="75" w:type="dxa"/>
              <w:right w:w="75" w:type="dxa"/>
            </w:tcMar>
          </w:tcPr>
          <w:p>
            <w:pPr>
              <w:spacing w:after="150" w:line="240" w:lineRule="auto"/>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Đúng quy định an toàn</w:t>
            </w:r>
          </w:p>
        </w:tc>
        <w:tc>
          <w:tcPr>
            <w:tcW w:w="1417" w:type="dxa"/>
            <w:shd w:val="clear" w:color="auto" w:fill="FFFFFF"/>
            <w:tcMar>
              <w:top w:w="75" w:type="dxa"/>
              <w:left w:w="75" w:type="dxa"/>
              <w:bottom w:w="75" w:type="dxa"/>
              <w:right w:w="75" w:type="dxa"/>
            </w:tcMar>
          </w:tcPr>
          <w:p>
            <w:pPr>
              <w:spacing w:after="150" w:line="240" w:lineRule="auto"/>
              <w:jc w:val="center"/>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0" w:type="auto"/>
            <w:shd w:val="clear" w:color="auto" w:fill="FFFFFF"/>
            <w:tcMar>
              <w:top w:w="75" w:type="dxa"/>
              <w:left w:w="75" w:type="dxa"/>
              <w:bottom w:w="75" w:type="dxa"/>
              <w:right w:w="75" w:type="dxa"/>
            </w:tcMar>
            <w:vAlign w:val="center"/>
          </w:tcPr>
          <w:p>
            <w:pPr>
              <w:spacing w:after="150" w:line="240" w:lineRule="auto"/>
              <w:jc w:val="center"/>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3</w:t>
            </w:r>
          </w:p>
        </w:tc>
        <w:tc>
          <w:tcPr>
            <w:tcW w:w="7444" w:type="dxa"/>
            <w:shd w:val="clear" w:color="auto" w:fill="FFFFFF"/>
            <w:tcMar>
              <w:top w:w="75" w:type="dxa"/>
              <w:left w:w="75" w:type="dxa"/>
              <w:bottom w:w="75" w:type="dxa"/>
              <w:right w:w="75" w:type="dxa"/>
            </w:tcMar>
          </w:tcPr>
          <w:p>
            <w:pPr>
              <w:spacing w:after="150" w:line="240" w:lineRule="auto"/>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Màu sắc đẹp, hài hòa</w:t>
            </w:r>
          </w:p>
        </w:tc>
        <w:tc>
          <w:tcPr>
            <w:tcW w:w="1417" w:type="dxa"/>
            <w:shd w:val="clear" w:color="auto" w:fill="FFFFFF"/>
            <w:tcMar>
              <w:top w:w="75" w:type="dxa"/>
              <w:left w:w="75" w:type="dxa"/>
              <w:bottom w:w="75" w:type="dxa"/>
              <w:right w:w="75" w:type="dxa"/>
            </w:tcMar>
          </w:tcPr>
          <w:p>
            <w:pPr>
              <w:spacing w:after="150" w:line="240" w:lineRule="auto"/>
              <w:jc w:val="center"/>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0" w:type="auto"/>
            <w:shd w:val="clear" w:color="auto" w:fill="FFFFFF"/>
            <w:tcMar>
              <w:top w:w="75" w:type="dxa"/>
              <w:left w:w="75" w:type="dxa"/>
              <w:bottom w:w="75" w:type="dxa"/>
              <w:right w:w="75" w:type="dxa"/>
            </w:tcMar>
            <w:vAlign w:val="center"/>
          </w:tcPr>
          <w:p>
            <w:pPr>
              <w:spacing w:after="150" w:line="240" w:lineRule="auto"/>
              <w:jc w:val="center"/>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4</w:t>
            </w:r>
          </w:p>
        </w:tc>
        <w:tc>
          <w:tcPr>
            <w:tcW w:w="7444" w:type="dxa"/>
            <w:shd w:val="clear" w:color="auto" w:fill="FFFFFF"/>
            <w:tcMar>
              <w:top w:w="75" w:type="dxa"/>
              <w:left w:w="75" w:type="dxa"/>
              <w:bottom w:w="75" w:type="dxa"/>
              <w:right w:w="75" w:type="dxa"/>
            </w:tcMar>
          </w:tcPr>
          <w:p>
            <w:pPr>
              <w:spacing w:after="150" w:line="240" w:lineRule="auto"/>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Có tên đội, lớp, …</w:t>
            </w:r>
          </w:p>
        </w:tc>
        <w:tc>
          <w:tcPr>
            <w:tcW w:w="1417" w:type="dxa"/>
            <w:shd w:val="clear" w:color="auto" w:fill="FFFFFF"/>
            <w:tcMar>
              <w:top w:w="75" w:type="dxa"/>
              <w:left w:w="75" w:type="dxa"/>
              <w:bottom w:w="75" w:type="dxa"/>
              <w:right w:w="75" w:type="dxa"/>
            </w:tcMar>
          </w:tcPr>
          <w:p>
            <w:pPr>
              <w:spacing w:after="150" w:line="240" w:lineRule="auto"/>
              <w:jc w:val="center"/>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773" w:type="dxa"/>
            <w:shd w:val="clear" w:color="auto" w:fill="FFFFFF"/>
            <w:tcMar>
              <w:top w:w="75" w:type="dxa"/>
              <w:left w:w="75" w:type="dxa"/>
              <w:bottom w:w="75" w:type="dxa"/>
              <w:right w:w="75" w:type="dxa"/>
            </w:tcMar>
          </w:tcPr>
          <w:p>
            <w:pPr>
              <w:spacing w:after="150" w:line="240" w:lineRule="auto"/>
              <w:rPr>
                <w:rFonts w:ascii="Times New Roman" w:hAnsi="Times New Roman" w:eastAsia="Times New Roman" w:cs="Times New Roman"/>
                <w:color w:val="333333"/>
                <w:sz w:val="26"/>
                <w:szCs w:val="26"/>
              </w:rPr>
            </w:pPr>
            <w:r>
              <w:rPr>
                <w:rFonts w:ascii="Times New Roman" w:hAnsi="Times New Roman" w:eastAsia="Times New Roman" w:cs="Times New Roman"/>
                <w:b/>
                <w:bCs/>
                <w:color w:val="333333"/>
                <w:sz w:val="26"/>
                <w:szCs w:val="26"/>
              </w:rPr>
              <w:t>Tổng</w:t>
            </w:r>
          </w:p>
        </w:tc>
        <w:tc>
          <w:tcPr>
            <w:tcW w:w="7444" w:type="dxa"/>
            <w:shd w:val="clear" w:color="auto" w:fill="FFFFFF"/>
            <w:tcMar>
              <w:top w:w="75" w:type="dxa"/>
              <w:left w:w="75" w:type="dxa"/>
              <w:bottom w:w="75" w:type="dxa"/>
              <w:right w:w="75" w:type="dxa"/>
            </w:tcMar>
          </w:tcPr>
          <w:p>
            <w:pPr>
              <w:spacing w:after="150" w:line="240" w:lineRule="auto"/>
              <w:rPr>
                <w:rFonts w:ascii="Times New Roman" w:hAnsi="Times New Roman" w:eastAsia="Times New Roman" w:cs="Times New Roman"/>
                <w:color w:val="333333"/>
                <w:sz w:val="26"/>
                <w:szCs w:val="26"/>
              </w:rPr>
            </w:pPr>
          </w:p>
        </w:tc>
        <w:tc>
          <w:tcPr>
            <w:tcW w:w="1417" w:type="dxa"/>
            <w:shd w:val="clear" w:color="auto" w:fill="FFFFFF"/>
            <w:tcMar>
              <w:top w:w="75" w:type="dxa"/>
              <w:left w:w="75" w:type="dxa"/>
              <w:bottom w:w="75" w:type="dxa"/>
              <w:right w:w="75" w:type="dxa"/>
            </w:tcMar>
          </w:tcPr>
          <w:p>
            <w:pPr>
              <w:spacing w:after="150" w:line="240" w:lineRule="auto"/>
              <w:jc w:val="center"/>
              <w:rPr>
                <w:rFonts w:ascii="Times New Roman" w:hAnsi="Times New Roman" w:eastAsia="Times New Roman" w:cs="Times New Roman"/>
                <w:color w:val="333333"/>
                <w:sz w:val="26"/>
                <w:szCs w:val="26"/>
              </w:rPr>
            </w:pPr>
            <w:r>
              <w:rPr>
                <w:rFonts w:ascii="Times New Roman" w:hAnsi="Times New Roman" w:eastAsia="Times New Roman" w:cs="Times New Roman"/>
                <w:b/>
                <w:bCs/>
                <w:color w:val="333333"/>
                <w:sz w:val="26"/>
                <w:szCs w:val="26"/>
              </w:rPr>
              <w:t>50</w:t>
            </w:r>
          </w:p>
        </w:tc>
      </w:tr>
    </w:tbl>
    <w:p>
      <w:pPr>
        <w:shd w:val="clear" w:color="auto" w:fill="FFFFFF"/>
        <w:spacing w:after="150" w:line="240" w:lineRule="auto"/>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w:t>
      </w:r>
    </w:p>
    <w:p>
      <w:pPr>
        <w:shd w:val="clear" w:color="auto" w:fill="FFFFFF"/>
        <w:spacing w:after="150" w:line="240" w:lineRule="auto"/>
        <w:rPr>
          <w:rFonts w:ascii="Times New Roman" w:hAnsi="Times New Roman" w:eastAsia="Times New Roman" w:cs="Times New Roman"/>
          <w:color w:val="333333"/>
          <w:sz w:val="28"/>
          <w:szCs w:val="28"/>
        </w:rPr>
      </w:pPr>
      <w:r>
        <w:rPr>
          <w:rFonts w:ascii="Times New Roman" w:hAnsi="Times New Roman" w:eastAsia="Times New Roman" w:cs="Times New Roman"/>
          <w:b/>
          <w:bCs/>
          <w:color w:val="333333"/>
          <w:sz w:val="28"/>
          <w:szCs w:val="28"/>
        </w:rPr>
        <w:t>Phần 2: Chinh phục tầm xa (100 điểm)</w:t>
      </w:r>
    </w:p>
    <w:p>
      <w:pPr>
        <w:shd w:val="clear" w:color="auto" w:fill="FFFFFF"/>
        <w:spacing w:after="150" w:line="240" w:lineRule="auto"/>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Ở phần thi này, các đội thi phải thể hiện kỹ năng bắn mục tiêu ở xa tốt nhất. Tên lửa đội nào bắn mục tiêu tầm xa tốt nhất. Mỗi đội có 3 lượt bắn, số điểm sẽ tính ở lượt bắn có số điểm cao nhất. Lượt bắn ngoài các khu vực quy định và gặp vật cản sẽ không được tính điểm.</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680"/>
        <w:gridCol w:w="753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Header/>
        </w:trPr>
        <w:tc>
          <w:tcPr>
            <w:tcW w:w="680" w:type="dxa"/>
            <w:shd w:val="clear" w:color="auto" w:fill="FFFFFF"/>
            <w:tcMar>
              <w:top w:w="75" w:type="dxa"/>
              <w:left w:w="75" w:type="dxa"/>
              <w:bottom w:w="75" w:type="dxa"/>
              <w:right w:w="75" w:type="dxa"/>
            </w:tcMar>
          </w:tcPr>
          <w:p>
            <w:pPr>
              <w:spacing w:after="150" w:line="240" w:lineRule="auto"/>
              <w:jc w:val="center"/>
              <w:rPr>
                <w:rFonts w:ascii="Times New Roman" w:hAnsi="Times New Roman" w:eastAsia="Times New Roman" w:cs="Times New Roman"/>
                <w:color w:val="333333"/>
                <w:sz w:val="26"/>
                <w:szCs w:val="26"/>
              </w:rPr>
            </w:pPr>
            <w:r>
              <w:rPr>
                <w:rFonts w:ascii="Times New Roman" w:hAnsi="Times New Roman" w:eastAsia="Times New Roman" w:cs="Times New Roman"/>
                <w:b/>
                <w:bCs/>
                <w:color w:val="333333"/>
                <w:sz w:val="26"/>
                <w:szCs w:val="26"/>
              </w:rPr>
              <w:t>STT</w:t>
            </w:r>
          </w:p>
        </w:tc>
        <w:tc>
          <w:tcPr>
            <w:tcW w:w="7537" w:type="dxa"/>
            <w:shd w:val="clear" w:color="auto" w:fill="FFFFFF"/>
            <w:tcMar>
              <w:top w:w="75" w:type="dxa"/>
              <w:left w:w="75" w:type="dxa"/>
              <w:bottom w:w="75" w:type="dxa"/>
              <w:right w:w="75" w:type="dxa"/>
            </w:tcMar>
          </w:tcPr>
          <w:p>
            <w:pPr>
              <w:spacing w:after="150" w:line="240" w:lineRule="auto"/>
              <w:jc w:val="center"/>
              <w:rPr>
                <w:rFonts w:ascii="Times New Roman" w:hAnsi="Times New Roman" w:eastAsia="Times New Roman" w:cs="Times New Roman"/>
                <w:color w:val="333333"/>
                <w:sz w:val="26"/>
                <w:szCs w:val="26"/>
              </w:rPr>
            </w:pPr>
            <w:r>
              <w:rPr>
                <w:rFonts w:ascii="Times New Roman" w:hAnsi="Times New Roman" w:eastAsia="Times New Roman" w:cs="Times New Roman"/>
                <w:b/>
                <w:bCs/>
                <w:color w:val="333333"/>
                <w:sz w:val="26"/>
                <w:szCs w:val="26"/>
              </w:rPr>
              <w:t>Tiêu chí</w:t>
            </w:r>
          </w:p>
        </w:tc>
        <w:tc>
          <w:tcPr>
            <w:tcW w:w="1417" w:type="dxa"/>
            <w:shd w:val="clear" w:color="auto" w:fill="FFFFFF"/>
            <w:tcMar>
              <w:top w:w="75" w:type="dxa"/>
              <w:left w:w="75" w:type="dxa"/>
              <w:bottom w:w="75" w:type="dxa"/>
              <w:right w:w="75" w:type="dxa"/>
            </w:tcMar>
          </w:tcPr>
          <w:p>
            <w:pPr>
              <w:spacing w:after="150" w:line="240" w:lineRule="auto"/>
              <w:jc w:val="center"/>
              <w:rPr>
                <w:rFonts w:ascii="Times New Roman" w:hAnsi="Times New Roman" w:eastAsia="Times New Roman" w:cs="Times New Roman"/>
                <w:color w:val="333333"/>
                <w:sz w:val="26"/>
                <w:szCs w:val="26"/>
              </w:rPr>
            </w:pPr>
            <w:r>
              <w:rPr>
                <w:rFonts w:ascii="Times New Roman" w:hAnsi="Times New Roman" w:eastAsia="Times New Roman" w:cs="Times New Roman"/>
                <w:b/>
                <w:bCs/>
                <w:color w:val="333333"/>
                <w:sz w:val="26"/>
                <w:szCs w:val="26"/>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680" w:type="dxa"/>
            <w:shd w:val="clear" w:color="auto" w:fill="FFFFFF"/>
            <w:tcMar>
              <w:top w:w="75" w:type="dxa"/>
              <w:left w:w="75" w:type="dxa"/>
              <w:bottom w:w="75" w:type="dxa"/>
              <w:right w:w="75" w:type="dxa"/>
            </w:tcMar>
          </w:tcPr>
          <w:p>
            <w:pPr>
              <w:spacing w:after="150" w:line="240" w:lineRule="auto"/>
              <w:jc w:val="center"/>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1</w:t>
            </w:r>
          </w:p>
        </w:tc>
        <w:tc>
          <w:tcPr>
            <w:tcW w:w="7537" w:type="dxa"/>
            <w:shd w:val="clear" w:color="auto" w:fill="FFFFFF"/>
            <w:tcMar>
              <w:top w:w="75" w:type="dxa"/>
              <w:left w:w="75" w:type="dxa"/>
              <w:bottom w:w="75" w:type="dxa"/>
              <w:right w:w="75" w:type="dxa"/>
            </w:tcMar>
          </w:tcPr>
          <w:p>
            <w:pPr>
              <w:spacing w:after="150" w:line="240" w:lineRule="auto"/>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Bắn đến khuc vực A</w:t>
            </w:r>
          </w:p>
        </w:tc>
        <w:tc>
          <w:tcPr>
            <w:tcW w:w="1417" w:type="dxa"/>
            <w:shd w:val="clear" w:color="auto" w:fill="FFFFFF"/>
            <w:tcMar>
              <w:top w:w="75" w:type="dxa"/>
              <w:left w:w="75" w:type="dxa"/>
              <w:bottom w:w="75" w:type="dxa"/>
              <w:right w:w="75" w:type="dxa"/>
            </w:tcMar>
          </w:tcPr>
          <w:p>
            <w:pPr>
              <w:spacing w:after="150" w:line="240" w:lineRule="auto"/>
              <w:jc w:val="center"/>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680" w:type="dxa"/>
            <w:shd w:val="clear" w:color="auto" w:fill="FFFFFF"/>
            <w:tcMar>
              <w:top w:w="75" w:type="dxa"/>
              <w:left w:w="75" w:type="dxa"/>
              <w:bottom w:w="75" w:type="dxa"/>
              <w:right w:w="75" w:type="dxa"/>
            </w:tcMar>
          </w:tcPr>
          <w:p>
            <w:pPr>
              <w:spacing w:after="150" w:line="240" w:lineRule="auto"/>
              <w:jc w:val="center"/>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2</w:t>
            </w:r>
          </w:p>
        </w:tc>
        <w:tc>
          <w:tcPr>
            <w:tcW w:w="7537" w:type="dxa"/>
            <w:shd w:val="clear" w:color="auto" w:fill="FFFFFF"/>
            <w:tcMar>
              <w:top w:w="75" w:type="dxa"/>
              <w:left w:w="75" w:type="dxa"/>
              <w:bottom w:w="75" w:type="dxa"/>
              <w:right w:w="75" w:type="dxa"/>
            </w:tcMar>
          </w:tcPr>
          <w:p>
            <w:pPr>
              <w:spacing w:after="150" w:line="240" w:lineRule="auto"/>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Bắn đến khu vực B</w:t>
            </w:r>
          </w:p>
        </w:tc>
        <w:tc>
          <w:tcPr>
            <w:tcW w:w="1417" w:type="dxa"/>
            <w:shd w:val="clear" w:color="auto" w:fill="FFFFFF"/>
            <w:tcMar>
              <w:top w:w="75" w:type="dxa"/>
              <w:left w:w="75" w:type="dxa"/>
              <w:bottom w:w="75" w:type="dxa"/>
              <w:right w:w="75" w:type="dxa"/>
            </w:tcMar>
          </w:tcPr>
          <w:p>
            <w:pPr>
              <w:spacing w:after="150" w:line="240" w:lineRule="auto"/>
              <w:jc w:val="center"/>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80" w:type="dxa"/>
            <w:shd w:val="clear" w:color="auto" w:fill="FFFFFF"/>
            <w:tcMar>
              <w:top w:w="75" w:type="dxa"/>
              <w:left w:w="75" w:type="dxa"/>
              <w:bottom w:w="75" w:type="dxa"/>
              <w:right w:w="75" w:type="dxa"/>
            </w:tcMar>
          </w:tcPr>
          <w:p>
            <w:pPr>
              <w:spacing w:after="150" w:line="240" w:lineRule="auto"/>
              <w:jc w:val="center"/>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3</w:t>
            </w:r>
          </w:p>
        </w:tc>
        <w:tc>
          <w:tcPr>
            <w:tcW w:w="7537" w:type="dxa"/>
            <w:shd w:val="clear" w:color="auto" w:fill="FFFFFF"/>
            <w:tcMar>
              <w:top w:w="75" w:type="dxa"/>
              <w:left w:w="75" w:type="dxa"/>
              <w:bottom w:w="75" w:type="dxa"/>
              <w:right w:w="75" w:type="dxa"/>
            </w:tcMar>
          </w:tcPr>
          <w:p>
            <w:pPr>
              <w:spacing w:after="150" w:line="240" w:lineRule="auto"/>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Đến khu vực C</w:t>
            </w:r>
          </w:p>
        </w:tc>
        <w:tc>
          <w:tcPr>
            <w:tcW w:w="1417" w:type="dxa"/>
            <w:shd w:val="clear" w:color="auto" w:fill="FFFFFF"/>
            <w:tcMar>
              <w:top w:w="75" w:type="dxa"/>
              <w:left w:w="75" w:type="dxa"/>
              <w:bottom w:w="75" w:type="dxa"/>
              <w:right w:w="75" w:type="dxa"/>
            </w:tcMar>
          </w:tcPr>
          <w:p>
            <w:pPr>
              <w:spacing w:after="150" w:line="240" w:lineRule="auto"/>
              <w:jc w:val="center"/>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680" w:type="dxa"/>
            <w:shd w:val="clear" w:color="auto" w:fill="FFFFFF"/>
            <w:tcMar>
              <w:top w:w="75" w:type="dxa"/>
              <w:left w:w="75" w:type="dxa"/>
              <w:bottom w:w="75" w:type="dxa"/>
              <w:right w:w="75" w:type="dxa"/>
            </w:tcMar>
          </w:tcPr>
          <w:p>
            <w:pPr>
              <w:spacing w:after="150" w:line="240" w:lineRule="auto"/>
              <w:jc w:val="center"/>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4</w:t>
            </w:r>
          </w:p>
        </w:tc>
        <w:tc>
          <w:tcPr>
            <w:tcW w:w="7537" w:type="dxa"/>
            <w:shd w:val="clear" w:color="auto" w:fill="FFFFFF"/>
            <w:tcMar>
              <w:top w:w="75" w:type="dxa"/>
              <w:left w:w="75" w:type="dxa"/>
              <w:bottom w:w="75" w:type="dxa"/>
              <w:right w:w="75" w:type="dxa"/>
            </w:tcMar>
          </w:tcPr>
          <w:p>
            <w:pPr>
              <w:spacing w:after="150" w:line="240" w:lineRule="auto"/>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Đến khu vực D</w:t>
            </w:r>
          </w:p>
        </w:tc>
        <w:tc>
          <w:tcPr>
            <w:tcW w:w="1417" w:type="dxa"/>
            <w:shd w:val="clear" w:color="auto" w:fill="FFFFFF"/>
            <w:tcMar>
              <w:top w:w="75" w:type="dxa"/>
              <w:left w:w="75" w:type="dxa"/>
              <w:bottom w:w="75" w:type="dxa"/>
              <w:right w:w="75" w:type="dxa"/>
            </w:tcMar>
          </w:tcPr>
          <w:p>
            <w:pPr>
              <w:spacing w:after="150" w:line="240" w:lineRule="auto"/>
              <w:jc w:val="center"/>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680" w:type="dxa"/>
            <w:shd w:val="clear" w:color="auto" w:fill="FFFFFF"/>
            <w:tcMar>
              <w:top w:w="75" w:type="dxa"/>
              <w:left w:w="75" w:type="dxa"/>
              <w:bottom w:w="75" w:type="dxa"/>
              <w:right w:w="75" w:type="dxa"/>
            </w:tcMar>
          </w:tcPr>
          <w:p>
            <w:pPr>
              <w:spacing w:after="150" w:line="240" w:lineRule="auto"/>
              <w:jc w:val="center"/>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5</w:t>
            </w:r>
          </w:p>
        </w:tc>
        <w:tc>
          <w:tcPr>
            <w:tcW w:w="7537" w:type="dxa"/>
            <w:shd w:val="clear" w:color="auto" w:fill="FFFFFF"/>
            <w:tcMar>
              <w:top w:w="75" w:type="dxa"/>
              <w:left w:w="75" w:type="dxa"/>
              <w:bottom w:w="75" w:type="dxa"/>
              <w:right w:w="75" w:type="dxa"/>
            </w:tcMar>
          </w:tcPr>
          <w:p>
            <w:pPr>
              <w:spacing w:after="150" w:line="240" w:lineRule="auto"/>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Đến khu vực E</w:t>
            </w:r>
          </w:p>
        </w:tc>
        <w:tc>
          <w:tcPr>
            <w:tcW w:w="1417" w:type="dxa"/>
            <w:shd w:val="clear" w:color="auto" w:fill="FFFFFF"/>
            <w:tcMar>
              <w:top w:w="75" w:type="dxa"/>
              <w:left w:w="75" w:type="dxa"/>
              <w:bottom w:w="75" w:type="dxa"/>
              <w:right w:w="75" w:type="dxa"/>
            </w:tcMar>
          </w:tcPr>
          <w:p>
            <w:pPr>
              <w:spacing w:after="150" w:line="240" w:lineRule="auto"/>
              <w:jc w:val="center"/>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60</w:t>
            </w:r>
          </w:p>
        </w:tc>
      </w:tr>
    </w:tbl>
    <w:p>
      <w:pPr>
        <w:shd w:val="clear" w:color="auto" w:fill="FFFFFF"/>
        <w:spacing w:after="150" w:line="240" w:lineRule="auto"/>
        <w:jc w:val="center"/>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w:t>
      </w:r>
    </w:p>
    <w:p>
      <w:pPr>
        <w:shd w:val="clear" w:color="auto" w:fill="FFFFFF"/>
        <w:spacing w:after="0" w:line="264" w:lineRule="auto"/>
        <w:rPr>
          <w:rFonts w:ascii="Times New Roman" w:hAnsi="Times New Roman" w:eastAsia="Times New Roman" w:cs="Times New Roman"/>
          <w:color w:val="333333"/>
          <w:sz w:val="28"/>
          <w:szCs w:val="28"/>
        </w:rPr>
      </w:pPr>
      <w:r>
        <w:rPr>
          <w:rFonts w:ascii="Times New Roman" w:hAnsi="Times New Roman" w:eastAsia="Times New Roman" w:cs="Times New Roman"/>
          <w:b/>
          <w:bCs/>
          <w:color w:val="333333"/>
          <w:sz w:val="28"/>
          <w:szCs w:val="28"/>
        </w:rPr>
        <w:t>Phần 3: Chinh phục mục tiêu</w:t>
      </w:r>
    </w:p>
    <w:p>
      <w:pPr>
        <w:shd w:val="clear" w:color="auto" w:fill="FFFFFF"/>
        <w:spacing w:after="120" w:line="264" w:lineRule="auto"/>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Ở phần này các đội thể hiện kỹ năng bắn chính xác mục tiêu. Mỗi đội có tối đa 4 lượt bắn, số điểm sẽ là điểm cộng của mỗi lượt bắn. Nếu trượt mục tiêu (Cầu môn, khu vực S, khu vực T) sẽ không có điểm.</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773"/>
        <w:gridCol w:w="765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blHeader/>
        </w:trPr>
        <w:tc>
          <w:tcPr>
            <w:tcW w:w="773" w:type="dxa"/>
            <w:shd w:val="clear" w:color="auto" w:fill="FFFFFF"/>
            <w:tcMar>
              <w:top w:w="75" w:type="dxa"/>
              <w:left w:w="75" w:type="dxa"/>
              <w:bottom w:w="75" w:type="dxa"/>
              <w:right w:w="75" w:type="dxa"/>
            </w:tcMar>
          </w:tcPr>
          <w:p>
            <w:pPr>
              <w:spacing w:after="150" w:line="240" w:lineRule="auto"/>
              <w:rPr>
                <w:rFonts w:ascii="Times New Roman" w:hAnsi="Times New Roman" w:eastAsia="Times New Roman" w:cs="Times New Roman"/>
                <w:color w:val="333333"/>
                <w:sz w:val="26"/>
                <w:szCs w:val="26"/>
              </w:rPr>
            </w:pPr>
            <w:r>
              <w:rPr>
                <w:rFonts w:ascii="Times New Roman" w:hAnsi="Times New Roman" w:eastAsia="Times New Roman" w:cs="Times New Roman"/>
                <w:b/>
                <w:bCs/>
                <w:color w:val="333333"/>
                <w:sz w:val="26"/>
                <w:szCs w:val="26"/>
              </w:rPr>
              <w:t>STT</w:t>
            </w:r>
          </w:p>
        </w:tc>
        <w:tc>
          <w:tcPr>
            <w:tcW w:w="7655" w:type="dxa"/>
            <w:shd w:val="clear" w:color="auto" w:fill="FFFFFF"/>
            <w:tcMar>
              <w:top w:w="75" w:type="dxa"/>
              <w:left w:w="75" w:type="dxa"/>
              <w:bottom w:w="75" w:type="dxa"/>
              <w:right w:w="75" w:type="dxa"/>
            </w:tcMar>
          </w:tcPr>
          <w:p>
            <w:pPr>
              <w:spacing w:after="150" w:line="240" w:lineRule="auto"/>
              <w:rPr>
                <w:rFonts w:ascii="Times New Roman" w:hAnsi="Times New Roman" w:eastAsia="Times New Roman" w:cs="Times New Roman"/>
                <w:color w:val="333333"/>
                <w:sz w:val="26"/>
                <w:szCs w:val="26"/>
              </w:rPr>
            </w:pPr>
            <w:r>
              <w:rPr>
                <w:rFonts w:ascii="Times New Roman" w:hAnsi="Times New Roman" w:eastAsia="Times New Roman" w:cs="Times New Roman"/>
                <w:b/>
                <w:bCs/>
                <w:color w:val="333333"/>
                <w:sz w:val="26"/>
                <w:szCs w:val="26"/>
              </w:rPr>
              <w:t>Tiêu chí</w:t>
            </w:r>
          </w:p>
        </w:tc>
        <w:tc>
          <w:tcPr>
            <w:tcW w:w="1417" w:type="dxa"/>
            <w:shd w:val="clear" w:color="auto" w:fill="FFFFFF"/>
            <w:tcMar>
              <w:top w:w="75" w:type="dxa"/>
              <w:left w:w="75" w:type="dxa"/>
              <w:bottom w:w="75" w:type="dxa"/>
              <w:right w:w="75" w:type="dxa"/>
            </w:tcMar>
          </w:tcPr>
          <w:p>
            <w:pPr>
              <w:spacing w:after="150" w:line="240" w:lineRule="auto"/>
              <w:rPr>
                <w:rFonts w:ascii="Times New Roman" w:hAnsi="Times New Roman" w:eastAsia="Times New Roman" w:cs="Times New Roman"/>
                <w:color w:val="333333"/>
                <w:sz w:val="26"/>
                <w:szCs w:val="26"/>
              </w:rPr>
            </w:pPr>
            <w:r>
              <w:rPr>
                <w:rFonts w:ascii="Times New Roman" w:hAnsi="Times New Roman" w:eastAsia="Times New Roman" w:cs="Times New Roman"/>
                <w:b/>
                <w:bCs/>
                <w:color w:val="333333"/>
                <w:sz w:val="26"/>
                <w:szCs w:val="26"/>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773" w:type="dxa"/>
            <w:shd w:val="clear" w:color="auto" w:fill="FFFFFF"/>
            <w:tcMar>
              <w:top w:w="75" w:type="dxa"/>
              <w:left w:w="75" w:type="dxa"/>
              <w:bottom w:w="75" w:type="dxa"/>
              <w:right w:w="75" w:type="dxa"/>
            </w:tcMar>
          </w:tcPr>
          <w:p>
            <w:pPr>
              <w:spacing w:after="150" w:line="240" w:lineRule="auto"/>
              <w:jc w:val="center"/>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1</w:t>
            </w:r>
          </w:p>
        </w:tc>
        <w:tc>
          <w:tcPr>
            <w:tcW w:w="7655" w:type="dxa"/>
            <w:shd w:val="clear" w:color="auto" w:fill="FFFFFF"/>
            <w:tcMar>
              <w:top w:w="75" w:type="dxa"/>
              <w:left w:w="75" w:type="dxa"/>
              <w:bottom w:w="75" w:type="dxa"/>
              <w:right w:w="75" w:type="dxa"/>
            </w:tcMar>
          </w:tcPr>
          <w:p>
            <w:pPr>
              <w:spacing w:after="150" w:line="240" w:lineRule="auto"/>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Bắn vào cầu môn</w:t>
            </w:r>
          </w:p>
        </w:tc>
        <w:tc>
          <w:tcPr>
            <w:tcW w:w="1417" w:type="dxa"/>
            <w:shd w:val="clear" w:color="auto" w:fill="FFFFFF"/>
            <w:tcMar>
              <w:top w:w="75" w:type="dxa"/>
              <w:left w:w="75" w:type="dxa"/>
              <w:bottom w:w="75" w:type="dxa"/>
              <w:right w:w="75" w:type="dxa"/>
            </w:tcMar>
          </w:tcPr>
          <w:p>
            <w:pPr>
              <w:spacing w:after="150" w:line="240" w:lineRule="auto"/>
              <w:jc w:val="center"/>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773" w:type="dxa"/>
            <w:shd w:val="clear" w:color="auto" w:fill="FFFFFF"/>
            <w:tcMar>
              <w:top w:w="75" w:type="dxa"/>
              <w:left w:w="75" w:type="dxa"/>
              <w:bottom w:w="75" w:type="dxa"/>
              <w:right w:w="75" w:type="dxa"/>
            </w:tcMar>
          </w:tcPr>
          <w:p>
            <w:pPr>
              <w:spacing w:after="150" w:line="240" w:lineRule="auto"/>
              <w:jc w:val="center"/>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2</w:t>
            </w:r>
          </w:p>
        </w:tc>
        <w:tc>
          <w:tcPr>
            <w:tcW w:w="7655" w:type="dxa"/>
            <w:shd w:val="clear" w:color="auto" w:fill="FFFFFF"/>
            <w:tcMar>
              <w:top w:w="75" w:type="dxa"/>
              <w:left w:w="75" w:type="dxa"/>
              <w:bottom w:w="75" w:type="dxa"/>
              <w:right w:w="75" w:type="dxa"/>
            </w:tcMar>
          </w:tcPr>
          <w:p>
            <w:pPr>
              <w:spacing w:after="150" w:line="240" w:lineRule="auto"/>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Bắn trúng khu vực S</w:t>
            </w:r>
          </w:p>
        </w:tc>
        <w:tc>
          <w:tcPr>
            <w:tcW w:w="1417" w:type="dxa"/>
            <w:shd w:val="clear" w:color="auto" w:fill="FFFFFF"/>
            <w:tcMar>
              <w:top w:w="75" w:type="dxa"/>
              <w:left w:w="75" w:type="dxa"/>
              <w:bottom w:w="75" w:type="dxa"/>
              <w:right w:w="75" w:type="dxa"/>
            </w:tcMar>
          </w:tcPr>
          <w:p>
            <w:pPr>
              <w:spacing w:after="150" w:line="240" w:lineRule="auto"/>
              <w:jc w:val="center"/>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773" w:type="dxa"/>
            <w:shd w:val="clear" w:color="auto" w:fill="FFFFFF"/>
            <w:tcMar>
              <w:top w:w="75" w:type="dxa"/>
              <w:left w:w="75" w:type="dxa"/>
              <w:bottom w:w="75" w:type="dxa"/>
              <w:right w:w="75" w:type="dxa"/>
            </w:tcMar>
          </w:tcPr>
          <w:p>
            <w:pPr>
              <w:spacing w:after="150" w:line="240" w:lineRule="auto"/>
              <w:jc w:val="center"/>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3</w:t>
            </w:r>
          </w:p>
        </w:tc>
        <w:tc>
          <w:tcPr>
            <w:tcW w:w="7655" w:type="dxa"/>
            <w:shd w:val="clear" w:color="auto" w:fill="FFFFFF"/>
            <w:tcMar>
              <w:top w:w="75" w:type="dxa"/>
              <w:left w:w="75" w:type="dxa"/>
              <w:bottom w:w="75" w:type="dxa"/>
              <w:right w:w="75" w:type="dxa"/>
            </w:tcMar>
          </w:tcPr>
          <w:p>
            <w:pPr>
              <w:spacing w:after="150" w:line="240" w:lineRule="auto"/>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Bắn trúng khu vực T</w:t>
            </w:r>
          </w:p>
        </w:tc>
        <w:tc>
          <w:tcPr>
            <w:tcW w:w="1417" w:type="dxa"/>
            <w:shd w:val="clear" w:color="auto" w:fill="FFFFFF"/>
            <w:tcMar>
              <w:top w:w="75" w:type="dxa"/>
              <w:left w:w="75" w:type="dxa"/>
              <w:bottom w:w="75" w:type="dxa"/>
              <w:right w:w="75" w:type="dxa"/>
            </w:tcMar>
          </w:tcPr>
          <w:p>
            <w:pPr>
              <w:spacing w:after="150" w:line="240" w:lineRule="auto"/>
              <w:jc w:val="center"/>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15</w:t>
            </w:r>
          </w:p>
        </w:tc>
      </w:tr>
    </w:tbl>
    <w:p>
      <w:pPr>
        <w:shd w:val="clear" w:color="auto" w:fill="FFFFFF"/>
        <w:spacing w:before="120" w:after="0" w:line="264" w:lineRule="auto"/>
        <w:ind w:left="-119" w:right="238"/>
        <w:rPr>
          <w:rFonts w:ascii="Times New Roman" w:hAnsi="Times New Roman" w:eastAsia="Times New Roman" w:cs="Times New Roman"/>
          <w:color w:val="333333"/>
          <w:sz w:val="28"/>
          <w:szCs w:val="28"/>
        </w:rPr>
      </w:pPr>
      <w:r>
        <w:rPr>
          <w:rFonts w:ascii="Times New Roman" w:hAnsi="Times New Roman" w:eastAsia="Times New Roman" w:cs="Times New Roman"/>
          <w:b/>
          <w:bCs/>
          <w:color w:val="333333"/>
          <w:sz w:val="28"/>
          <w:szCs w:val="28"/>
        </w:rPr>
        <w:t>IV. CƠ CẤU GIẢI THƯỞNG</w:t>
      </w:r>
    </w:p>
    <w:p>
      <w:pPr>
        <w:shd w:val="clear" w:color="auto" w:fill="FFFFFF"/>
        <w:spacing w:after="0" w:line="264" w:lineRule="auto"/>
        <w:ind w:firstLine="720"/>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Một giải nhất </w:t>
      </w:r>
    </w:p>
    <w:p>
      <w:pPr>
        <w:shd w:val="clear" w:color="auto" w:fill="FFFFFF"/>
        <w:spacing w:after="0" w:line="264" w:lineRule="auto"/>
        <w:ind w:firstLine="720"/>
        <w:rPr>
          <w:rFonts w:ascii="Times New Roman" w:hAnsi="Times New Roman" w:cs="Times New Roman"/>
          <w:bCs/>
          <w:color w:val="000000"/>
          <w:sz w:val="28"/>
          <w:szCs w:val="28"/>
        </w:rPr>
      </w:pPr>
      <w:r>
        <w:rPr>
          <w:rFonts w:ascii="Times New Roman" w:hAnsi="Times New Roman" w:cs="Times New Roman"/>
          <w:bCs/>
          <w:color w:val="000000"/>
          <w:sz w:val="28"/>
          <w:szCs w:val="28"/>
        </w:rPr>
        <w:t>+ Một giải nhì</w:t>
      </w:r>
    </w:p>
    <w:p>
      <w:pPr>
        <w:shd w:val="clear" w:color="auto" w:fill="FFFFFF"/>
        <w:spacing w:after="0" w:line="264" w:lineRule="auto"/>
        <w:ind w:firstLine="720"/>
        <w:rPr>
          <w:rFonts w:ascii="Times New Roman" w:hAnsi="Times New Roman" w:cs="Times New Roman"/>
          <w:bCs/>
          <w:color w:val="000000"/>
          <w:sz w:val="28"/>
          <w:szCs w:val="28"/>
        </w:rPr>
      </w:pPr>
      <w:r>
        <w:rPr>
          <w:rFonts w:ascii="Times New Roman" w:hAnsi="Times New Roman" w:cs="Times New Roman"/>
          <w:bCs/>
          <w:color w:val="000000"/>
          <w:sz w:val="28"/>
          <w:szCs w:val="28"/>
        </w:rPr>
        <w:t>+ Hai giải ba</w:t>
      </w:r>
    </w:p>
    <w:p>
      <w:pPr>
        <w:shd w:val="clear" w:color="auto" w:fill="FFFFFF"/>
        <w:spacing w:after="0" w:line="264" w:lineRule="auto"/>
        <w:ind w:firstLine="720"/>
        <w:rPr>
          <w:rFonts w:ascii="Times New Roman" w:hAnsi="Times New Roman" w:cs="Times New Roman"/>
          <w:bCs/>
          <w:color w:val="000000"/>
          <w:sz w:val="28"/>
          <w:szCs w:val="28"/>
        </w:rPr>
      </w:pPr>
      <w:r>
        <w:rPr>
          <w:rFonts w:ascii="Times New Roman" w:hAnsi="Times New Roman" w:cs="Times New Roman"/>
          <w:bCs/>
          <w:color w:val="000000"/>
          <w:sz w:val="28"/>
          <w:szCs w:val="28"/>
        </w:rPr>
        <w:t>+ Năm giải khuyến khích</w:t>
      </w:r>
    </w:p>
    <w:p>
      <w:pPr>
        <w:shd w:val="clear" w:color="auto" w:fill="FFFFFF"/>
        <w:spacing w:after="0" w:line="264" w:lineRule="auto"/>
        <w:ind w:right="240"/>
        <w:rPr>
          <w:rFonts w:ascii="Times New Roman" w:hAnsi="Times New Roman" w:eastAsia="Times New Roman" w:cs="Times New Roman"/>
          <w:color w:val="333333"/>
          <w:sz w:val="28"/>
          <w:szCs w:val="28"/>
        </w:rPr>
      </w:pPr>
      <w:r>
        <w:rPr>
          <w:rFonts w:ascii="Times New Roman" w:hAnsi="Times New Roman" w:eastAsia="Times New Roman" w:cs="Times New Roman"/>
          <w:b/>
          <w:bCs/>
          <w:color w:val="333333"/>
          <w:sz w:val="28"/>
          <w:szCs w:val="28"/>
        </w:rPr>
        <w:t>V. TỔ CHỨC THỰC HIỆN</w:t>
      </w:r>
    </w:p>
    <w:p>
      <w:pPr>
        <w:shd w:val="clear" w:color="auto" w:fill="FFFFFF"/>
        <w:spacing w:after="0" w:line="264" w:lineRule="auto"/>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Tổ Vật Lý xây dựng kế hoạch và tổ chức triển khai đến các học sinh thông qua website của Nhà trường và trang facebook của tổ Vật lý</w:t>
      </w:r>
    </w:p>
    <w:p>
      <w:pPr>
        <w:shd w:val="clear" w:color="auto" w:fill="FFFFFF"/>
        <w:spacing w:after="0" w:line="264" w:lineRule="auto"/>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GVBM Vật lý biến kế hoạch về từng lớp. Lập danh sách học sinh tham gia và nộp lại cho cô Lê Thị Phi Thuyền trước 11h ngày 23/03/2019.</w:t>
      </w:r>
    </w:p>
    <w:p>
      <w:pPr>
        <w:shd w:val="clear" w:color="auto" w:fill="FFFFFF"/>
        <w:spacing w:after="120" w:line="264" w:lineRule="auto"/>
        <w:rPr>
          <w:rFonts w:ascii="Times New Roman" w:hAnsi="Times New Roman" w:eastAsia="Times New Roman" w:cs="Times New Roman"/>
          <w:b/>
          <w:bCs/>
          <w:color w:val="333333"/>
          <w:sz w:val="28"/>
          <w:szCs w:val="28"/>
        </w:rPr>
      </w:pPr>
      <w:r>
        <w:rPr>
          <w:rFonts w:ascii="Times New Roman" w:hAnsi="Times New Roman" w:eastAsia="Times New Roman" w:cs="Times New Roman"/>
          <w:b/>
          <w:bCs/>
          <w:color w:val="333333"/>
          <w:sz w:val="28"/>
          <w:szCs w:val="28"/>
        </w:rPr>
        <w:t>VII. BAN TỔ CHỨC VÀ BAN GIÁM KHẢO</w:t>
      </w:r>
    </w:p>
    <w:tbl>
      <w:tblPr>
        <w:tblStyle w:val="3"/>
        <w:tblW w:w="10340" w:type="dxa"/>
        <w:tblInd w:w="-14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100"/>
        <w:gridCol w:w="4563"/>
        <w:gridCol w:w="3260"/>
        <w:gridCol w:w="141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867" w:hRule="atLeast"/>
          <w:tblHeader/>
        </w:trPr>
        <w:tc>
          <w:tcPr>
            <w:tcW w:w="110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276" w:lineRule="auto"/>
              <w:jc w:val="center"/>
              <w:rPr>
                <w:rFonts w:ascii="Times New Roman" w:hAnsi="Times New Roman" w:cs="Times New Roman"/>
                <w:b/>
                <w:sz w:val="26"/>
                <w:szCs w:val="26"/>
              </w:rPr>
            </w:pPr>
            <w:r>
              <w:rPr>
                <w:rFonts w:ascii="Times New Roman" w:hAnsi="Times New Roman" w:cs="Times New Roman"/>
                <w:b/>
                <w:bCs/>
                <w:sz w:val="26"/>
                <w:szCs w:val="26"/>
              </w:rPr>
              <w:t>TT</w:t>
            </w:r>
          </w:p>
        </w:tc>
        <w:tc>
          <w:tcPr>
            <w:tcW w:w="4563"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276" w:lineRule="auto"/>
              <w:jc w:val="center"/>
              <w:rPr>
                <w:rFonts w:ascii="Times New Roman" w:hAnsi="Times New Roman" w:cs="Times New Roman"/>
                <w:b/>
                <w:sz w:val="26"/>
                <w:szCs w:val="26"/>
              </w:rPr>
            </w:pPr>
            <w:r>
              <w:rPr>
                <w:rFonts w:ascii="Times New Roman" w:hAnsi="Times New Roman" w:cs="Times New Roman"/>
                <w:b/>
                <w:bCs/>
                <w:sz w:val="26"/>
                <w:szCs w:val="26"/>
              </w:rPr>
              <w:t>Nội dung công việc</w:t>
            </w:r>
          </w:p>
        </w:tc>
        <w:tc>
          <w:tcPr>
            <w:tcW w:w="326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276" w:lineRule="auto"/>
              <w:jc w:val="center"/>
              <w:rPr>
                <w:rFonts w:ascii="Times New Roman" w:hAnsi="Times New Roman" w:cs="Times New Roman"/>
                <w:b/>
                <w:sz w:val="26"/>
                <w:szCs w:val="26"/>
              </w:rPr>
            </w:pPr>
            <w:r>
              <w:rPr>
                <w:rFonts w:ascii="Times New Roman" w:hAnsi="Times New Roman" w:cs="Times New Roman"/>
                <w:b/>
                <w:bCs/>
                <w:sz w:val="26"/>
                <w:szCs w:val="26"/>
              </w:rPr>
              <w:t>Người phụ trách</w:t>
            </w:r>
          </w:p>
        </w:tc>
        <w:tc>
          <w:tcPr>
            <w:tcW w:w="141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276" w:lineRule="auto"/>
              <w:jc w:val="center"/>
              <w:rPr>
                <w:rFonts w:ascii="Times New Roman" w:hAnsi="Times New Roman" w:cs="Times New Roman"/>
                <w:b/>
                <w:sz w:val="26"/>
                <w:szCs w:val="26"/>
              </w:rPr>
            </w:pPr>
            <w:r>
              <w:rPr>
                <w:rFonts w:ascii="Times New Roman" w:hAnsi="Times New Roman" w:cs="Times New Roman"/>
                <w:b/>
                <w:bCs/>
                <w:sz w:val="26"/>
                <w:szCs w:val="26"/>
              </w:rPr>
              <w:t>Ghi chú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c>
          <w:tcPr>
            <w:tcW w:w="110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276" w:lineRule="auto"/>
              <w:jc w:val="center"/>
              <w:rPr>
                <w:rFonts w:ascii="Times New Roman" w:hAnsi="Times New Roman" w:cs="Times New Roman"/>
                <w:sz w:val="26"/>
                <w:szCs w:val="26"/>
              </w:rPr>
            </w:pPr>
            <w:r>
              <w:rPr>
                <w:rFonts w:ascii="Times New Roman" w:hAnsi="Times New Roman" w:cs="Times New Roman"/>
                <w:sz w:val="26"/>
                <w:szCs w:val="26"/>
              </w:rPr>
              <w:t>01</w:t>
            </w:r>
          </w:p>
        </w:tc>
        <w:tc>
          <w:tcPr>
            <w:tcW w:w="4563"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276" w:lineRule="auto"/>
              <w:rPr>
                <w:rFonts w:ascii="Times New Roman" w:hAnsi="Times New Roman" w:cs="Times New Roman"/>
                <w:sz w:val="26"/>
                <w:szCs w:val="26"/>
              </w:rPr>
            </w:pPr>
            <w:r>
              <w:rPr>
                <w:rFonts w:ascii="Times New Roman" w:hAnsi="Times New Roman" w:cs="Times New Roman"/>
                <w:sz w:val="26"/>
                <w:szCs w:val="26"/>
              </w:rPr>
              <w:t>- Lập kế hoạch</w:t>
            </w:r>
          </w:p>
          <w:p>
            <w:pPr>
              <w:spacing w:line="276" w:lineRule="auto"/>
              <w:rPr>
                <w:rFonts w:ascii="Times New Roman" w:hAnsi="Times New Roman" w:cs="Times New Roman"/>
                <w:sz w:val="26"/>
                <w:szCs w:val="26"/>
              </w:rPr>
            </w:pPr>
            <w:r>
              <w:rPr>
                <w:rFonts w:ascii="Times New Roman" w:hAnsi="Times New Roman" w:cs="Times New Roman"/>
                <w:sz w:val="26"/>
                <w:szCs w:val="26"/>
              </w:rPr>
              <w:t>- Phụ trách chung.</w:t>
            </w:r>
          </w:p>
          <w:p>
            <w:pPr>
              <w:spacing w:line="276" w:lineRule="auto"/>
              <w:rPr>
                <w:rFonts w:ascii="Times New Roman" w:hAnsi="Times New Roman" w:cs="Times New Roman"/>
                <w:sz w:val="26"/>
                <w:szCs w:val="26"/>
              </w:rPr>
            </w:pPr>
            <w:r>
              <w:rPr>
                <w:rFonts w:ascii="Times New Roman" w:hAnsi="Times New Roman" w:cs="Times New Roman"/>
                <w:sz w:val="26"/>
                <w:szCs w:val="26"/>
              </w:rPr>
              <w:t>- Kiểm tra khâu chuẩn bị, các công việc được giao.</w:t>
            </w:r>
          </w:p>
        </w:tc>
        <w:tc>
          <w:tcPr>
            <w:tcW w:w="326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276" w:lineRule="auto"/>
              <w:jc w:val="center"/>
              <w:rPr>
                <w:rFonts w:ascii="Times New Roman" w:hAnsi="Times New Roman" w:cs="Times New Roman"/>
                <w:sz w:val="26"/>
                <w:szCs w:val="26"/>
              </w:rPr>
            </w:pPr>
            <w:r>
              <w:rPr>
                <w:rFonts w:ascii="Times New Roman" w:hAnsi="Times New Roman" w:cs="Times New Roman"/>
                <w:sz w:val="26"/>
                <w:szCs w:val="26"/>
              </w:rPr>
              <w:t>Võ Thị Hoàng Yến</w:t>
            </w:r>
          </w:p>
        </w:tc>
        <w:tc>
          <w:tcPr>
            <w:tcW w:w="141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276" w:lineRule="auto"/>
              <w:rPr>
                <w:rFonts w:ascii="Times New Roman" w:hAnsi="Times New Roman" w:cs="Times New Roman"/>
                <w:sz w:val="26"/>
                <w:szCs w:val="26"/>
              </w:rPr>
            </w:pPr>
            <w:r>
              <w:rPr>
                <w:rFonts w:ascii="Times New Roman" w:hAnsi="Times New Roman" w:cs="Times New Roman"/>
                <w:sz w:val="26"/>
                <w:szCs w:val="26"/>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c>
          <w:tcPr>
            <w:tcW w:w="110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276" w:lineRule="auto"/>
              <w:jc w:val="center"/>
              <w:rPr>
                <w:rFonts w:ascii="Times New Roman" w:hAnsi="Times New Roman" w:cs="Times New Roman"/>
                <w:sz w:val="26"/>
                <w:szCs w:val="26"/>
              </w:rPr>
            </w:pPr>
            <w:r>
              <w:rPr>
                <w:rFonts w:ascii="Times New Roman" w:hAnsi="Times New Roman" w:cs="Times New Roman"/>
                <w:sz w:val="26"/>
                <w:szCs w:val="26"/>
              </w:rPr>
              <w:t>02</w:t>
            </w:r>
          </w:p>
        </w:tc>
        <w:tc>
          <w:tcPr>
            <w:tcW w:w="4563"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276" w:lineRule="auto"/>
              <w:rPr>
                <w:rFonts w:ascii="Times New Roman" w:hAnsi="Times New Roman" w:cs="Times New Roman"/>
                <w:sz w:val="26"/>
                <w:szCs w:val="26"/>
              </w:rPr>
            </w:pPr>
            <w:r>
              <w:rPr>
                <w:rFonts w:ascii="Times New Roman" w:hAnsi="Times New Roman" w:cs="Times New Roman"/>
                <w:sz w:val="26"/>
                <w:szCs w:val="26"/>
              </w:rPr>
              <w:t>Điều khiển các đội thi</w:t>
            </w:r>
          </w:p>
        </w:tc>
        <w:tc>
          <w:tcPr>
            <w:tcW w:w="326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276" w:lineRule="auto"/>
              <w:jc w:val="center"/>
              <w:rPr>
                <w:rFonts w:ascii="Times New Roman" w:hAnsi="Times New Roman" w:cs="Times New Roman"/>
                <w:sz w:val="26"/>
                <w:szCs w:val="26"/>
                <w:highlight w:val="white"/>
              </w:rPr>
            </w:pPr>
            <w:r>
              <w:rPr>
                <w:rFonts w:ascii="Times New Roman" w:hAnsi="Times New Roman" w:cs="Times New Roman"/>
                <w:sz w:val="26"/>
                <w:szCs w:val="26"/>
                <w:highlight w:val="white"/>
              </w:rPr>
              <w:t>Trần Thanh Phi</w:t>
            </w:r>
          </w:p>
          <w:p>
            <w:pPr>
              <w:spacing w:line="276" w:lineRule="auto"/>
              <w:jc w:val="center"/>
              <w:rPr>
                <w:rFonts w:ascii="Times New Roman" w:hAnsi="Times New Roman" w:cs="Times New Roman"/>
                <w:sz w:val="26"/>
                <w:szCs w:val="26"/>
              </w:rPr>
            </w:pPr>
            <w:r>
              <w:rPr>
                <w:rFonts w:ascii="Times New Roman" w:hAnsi="Times New Roman" w:cs="Times New Roman"/>
                <w:sz w:val="26"/>
                <w:szCs w:val="26"/>
                <w:highlight w:val="white"/>
              </w:rPr>
              <w:t>Thái Nguyễn Hạ Nguyê</w:t>
            </w:r>
            <w:r>
              <w:rPr>
                <w:rFonts w:ascii="Times New Roman" w:hAnsi="Times New Roman" w:cs="Times New Roman"/>
                <w:sz w:val="26"/>
                <w:szCs w:val="26"/>
              </w:rPr>
              <w:t>n</w:t>
            </w:r>
          </w:p>
        </w:tc>
        <w:tc>
          <w:tcPr>
            <w:tcW w:w="141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276" w:lineRule="auto"/>
              <w:rPr>
                <w:rFonts w:ascii="Times New Roman" w:hAnsi="Times New Roman" w:cs="Times New Roman"/>
                <w:sz w:val="26"/>
                <w:szCs w:val="26"/>
              </w:rPr>
            </w:pPr>
            <w:r>
              <w:rPr>
                <w:rFonts w:ascii="Times New Roman" w:hAnsi="Times New Roman" w:cs="Times New Roman"/>
                <w:sz w:val="26"/>
                <w:szCs w:val="26"/>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278" w:hRule="atLeast"/>
        </w:trPr>
        <w:tc>
          <w:tcPr>
            <w:tcW w:w="110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276" w:lineRule="auto"/>
              <w:jc w:val="center"/>
              <w:rPr>
                <w:rFonts w:ascii="Times New Roman" w:hAnsi="Times New Roman" w:cs="Times New Roman"/>
                <w:sz w:val="26"/>
                <w:szCs w:val="26"/>
              </w:rPr>
            </w:pPr>
            <w:r>
              <w:rPr>
                <w:rFonts w:ascii="Times New Roman" w:hAnsi="Times New Roman" w:cs="Times New Roman"/>
                <w:sz w:val="26"/>
                <w:szCs w:val="26"/>
              </w:rPr>
              <w:t>03</w:t>
            </w:r>
          </w:p>
        </w:tc>
        <w:tc>
          <w:tcPr>
            <w:tcW w:w="4563"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rPr>
                <w:rFonts w:ascii="Times New Roman" w:hAnsi="Times New Roman" w:cs="Times New Roman"/>
                <w:sz w:val="26"/>
                <w:szCs w:val="26"/>
              </w:rPr>
            </w:pPr>
            <w:r>
              <w:rPr>
                <w:rFonts w:ascii="Times New Roman" w:hAnsi="Times New Roman" w:cs="Times New Roman"/>
                <w:sz w:val="26"/>
                <w:szCs w:val="26"/>
              </w:rPr>
              <w:t>Phổ biến nội dung thi về học sinh và hướng dẫn học sinh các quy định an toàn khi tham gia thi.</w:t>
            </w:r>
          </w:p>
          <w:p>
            <w:pPr>
              <w:shd w:val="clear" w:color="auto" w:fill="FFFFFF"/>
              <w:spacing w:after="150" w:line="360" w:lineRule="auto"/>
              <w:jc w:val="center"/>
              <w:rPr>
                <w:rFonts w:ascii="Times New Roman" w:hAnsi="Times New Roman" w:eastAsia="Times New Roman" w:cs="Times New Roman"/>
                <w:sz w:val="26"/>
                <w:szCs w:val="26"/>
              </w:rPr>
            </w:pPr>
            <w:r>
              <w:rPr>
                <w:rFonts w:ascii="Times New Roman" w:hAnsi="Times New Roman" w:cs="Times New Roman"/>
                <w:sz w:val="26"/>
                <w:szCs w:val="26"/>
              </w:rPr>
              <w:t xml:space="preserve"> </w:t>
            </w:r>
            <w:r>
              <w:rPr>
                <w:rFonts w:ascii="Times New Roman" w:hAnsi="Times New Roman" w:eastAsia="Times New Roman" w:cs="Times New Roman"/>
                <w:b/>
                <w:bCs/>
                <w:sz w:val="26"/>
                <w:szCs w:val="26"/>
              </w:rPr>
              <w:t>CÁC QUY ĐỊNH AN TOÀN</w:t>
            </w:r>
          </w:p>
          <w:p>
            <w:pPr>
              <w:shd w:val="clear" w:color="auto" w:fill="FFFFFF"/>
              <w:spacing w:after="0" w:line="360" w:lineRule="auto"/>
              <w:ind w:right="240" w:firstLine="260" w:firstLineChars="100"/>
              <w:rPr>
                <w:rFonts w:ascii="Times New Roman" w:hAnsi="Times New Roman" w:eastAsia="Times New Roman" w:cs="Times New Roman"/>
                <w:sz w:val="26"/>
                <w:szCs w:val="26"/>
              </w:rPr>
            </w:pPr>
            <w:r>
              <w:rPr>
                <w:rFonts w:ascii="Times New Roman" w:hAnsi="Times New Roman" w:eastAsia="Times New Roman" w:cs="Times New Roman"/>
                <w:sz w:val="26"/>
                <w:szCs w:val="26"/>
              </w:rPr>
              <w:t>1. Tuyệt đối KHÔNG được hướng tên lửa vào người khác khi đang bơm</w:t>
            </w:r>
          </w:p>
          <w:p>
            <w:pPr>
              <w:shd w:val="clear" w:color="auto" w:fill="FFFFFF"/>
              <w:spacing w:after="0" w:line="360" w:lineRule="auto"/>
              <w:ind w:right="240" w:firstLine="260" w:firstLineChars="100"/>
              <w:rPr>
                <w:rFonts w:ascii="Times New Roman" w:hAnsi="Times New Roman" w:eastAsia="Times New Roman" w:cs="Times New Roman"/>
                <w:sz w:val="26"/>
                <w:szCs w:val="26"/>
              </w:rPr>
            </w:pPr>
            <w:r>
              <w:rPr>
                <w:rFonts w:ascii="Times New Roman" w:hAnsi="Times New Roman" w:eastAsia="Times New Roman" w:cs="Times New Roman"/>
                <w:sz w:val="26"/>
                <w:szCs w:val="26"/>
              </w:rPr>
              <w:t>2. Khi bắt đầu bơm, người bơm và người điểu khiển phải đứng cách tên lửa tối thiểu 0,5m</w:t>
            </w:r>
          </w:p>
          <w:p>
            <w:pPr>
              <w:shd w:val="clear" w:color="auto" w:fill="FFFFFF"/>
              <w:spacing w:after="0" w:line="360" w:lineRule="auto"/>
              <w:ind w:right="240" w:firstLine="260" w:firstLineChars="100"/>
              <w:rPr>
                <w:rFonts w:ascii="Times New Roman" w:hAnsi="Times New Roman" w:eastAsia="Times New Roman" w:cs="Times New Roman"/>
                <w:sz w:val="26"/>
                <w:szCs w:val="26"/>
              </w:rPr>
            </w:pPr>
            <w:r>
              <w:rPr>
                <w:rFonts w:ascii="Times New Roman" w:hAnsi="Times New Roman" w:eastAsia="Times New Roman" w:cs="Times New Roman"/>
                <w:sz w:val="26"/>
                <w:szCs w:val="26"/>
              </w:rPr>
              <w:t>3. Chỉ dùng các vật liệu nhẹ như giấy, plastic, nhựa mềm để làm cánh, mũi và trang trí</w:t>
            </w:r>
          </w:p>
          <w:p>
            <w:pPr>
              <w:shd w:val="clear" w:color="auto" w:fill="FFFFFF"/>
              <w:spacing w:after="0" w:line="360" w:lineRule="auto"/>
              <w:ind w:right="240" w:firstLine="260" w:firstLineChars="100"/>
              <w:rPr>
                <w:rFonts w:ascii="Times New Roman" w:hAnsi="Times New Roman" w:eastAsia="Times New Roman" w:cs="Times New Roman"/>
                <w:sz w:val="26"/>
                <w:szCs w:val="26"/>
              </w:rPr>
            </w:pPr>
            <w:r>
              <w:rPr>
                <w:rFonts w:ascii="Times New Roman" w:hAnsi="Times New Roman" w:eastAsia="Times New Roman" w:cs="Times New Roman"/>
                <w:sz w:val="26"/>
                <w:szCs w:val="26"/>
              </w:rPr>
              <w:t>4. KHÔNG dùng vật liệu kim loại hay ghạch, cát, đá, thủy tinh, gỗ.</w:t>
            </w:r>
          </w:p>
          <w:p>
            <w:pPr>
              <w:shd w:val="clear" w:color="auto" w:fill="FFFFFF"/>
              <w:spacing w:after="0" w:line="360" w:lineRule="auto"/>
              <w:ind w:right="240" w:firstLine="260" w:firstLineChars="100"/>
              <w:rPr>
                <w:rFonts w:ascii="Times New Roman" w:hAnsi="Times New Roman" w:eastAsia="Times New Roman" w:cs="Times New Roman"/>
                <w:sz w:val="26"/>
                <w:szCs w:val="26"/>
              </w:rPr>
            </w:pPr>
            <w:r>
              <w:rPr>
                <w:rFonts w:ascii="Times New Roman" w:hAnsi="Times New Roman" w:eastAsia="Times New Roman" w:cs="Times New Roman"/>
                <w:sz w:val="26"/>
                <w:szCs w:val="26"/>
              </w:rPr>
              <w:t>5. Chai làm tên lửa phải là chai nhựa plastic (PET) dung tích không quá 1,5 lít. Không được dùng chai thủy tinh làm tên lửa</w:t>
            </w:r>
          </w:p>
          <w:p>
            <w:pPr>
              <w:shd w:val="clear" w:color="auto" w:fill="FFFFFF"/>
              <w:spacing w:after="0" w:line="360" w:lineRule="auto"/>
              <w:ind w:right="240" w:firstLine="260" w:firstLineChars="100"/>
              <w:rPr>
                <w:rFonts w:ascii="Times New Roman" w:hAnsi="Times New Roman" w:eastAsia="Times New Roman" w:cs="Times New Roman"/>
                <w:sz w:val="26"/>
                <w:szCs w:val="26"/>
              </w:rPr>
            </w:pPr>
            <w:r>
              <w:rPr>
                <w:rFonts w:ascii="Times New Roman" w:hAnsi="Times New Roman" w:eastAsia="Times New Roman" w:cs="Times New Roman"/>
                <w:sz w:val="26"/>
                <w:szCs w:val="26"/>
              </w:rPr>
              <w:t>6. Khối lượng tên lửa khi chưa có nước không được vượt quá 300g</w:t>
            </w:r>
          </w:p>
          <w:p>
            <w:pPr>
              <w:shd w:val="clear" w:color="auto" w:fill="FFFFFF"/>
              <w:spacing w:after="0" w:line="360" w:lineRule="auto"/>
              <w:ind w:right="240" w:firstLine="260" w:firstLineChars="100"/>
              <w:rPr>
                <w:rFonts w:ascii="Times New Roman" w:hAnsi="Times New Roman" w:eastAsia="Times New Roman" w:cs="Times New Roman"/>
                <w:sz w:val="26"/>
                <w:szCs w:val="26"/>
              </w:rPr>
            </w:pPr>
            <w:r>
              <w:rPr>
                <w:rFonts w:ascii="Times New Roman" w:hAnsi="Times New Roman" w:eastAsia="Times New Roman" w:cs="Times New Roman"/>
                <w:sz w:val="26"/>
                <w:szCs w:val="26"/>
              </w:rPr>
              <w:t>7. KHÔNG gắn các vật sắc, nhọn trên đầu và cánh tên lửa (tăm, nhựa cứng,…)</w:t>
            </w:r>
          </w:p>
          <w:p>
            <w:pPr>
              <w:shd w:val="clear" w:color="auto" w:fill="FFFFFF"/>
              <w:spacing w:after="0" w:line="360" w:lineRule="auto"/>
              <w:ind w:right="240" w:firstLine="260" w:firstLineChars="100"/>
              <w:rPr>
                <w:rFonts w:ascii="Times New Roman" w:hAnsi="Times New Roman" w:eastAsia="Times New Roman" w:cs="Times New Roman"/>
                <w:sz w:val="26"/>
                <w:szCs w:val="26"/>
              </w:rPr>
            </w:pPr>
            <w:r>
              <w:rPr>
                <w:rFonts w:ascii="Times New Roman" w:hAnsi="Times New Roman" w:eastAsia="Times New Roman" w:cs="Times New Roman"/>
                <w:sz w:val="26"/>
                <w:szCs w:val="26"/>
              </w:rPr>
              <w:t>8. Áp suất bơm tối đa là 80psi. KHÔNG được sử dụng thiết bị nén khí khác ngoài bơm tay.</w:t>
            </w:r>
          </w:p>
          <w:p>
            <w:pPr>
              <w:shd w:val="clear" w:color="auto" w:fill="FFFFFF"/>
              <w:spacing w:after="0" w:line="360" w:lineRule="auto"/>
              <w:ind w:right="240" w:firstLine="260" w:firstLineChars="100"/>
              <w:rPr>
                <w:rFonts w:ascii="Times New Roman" w:hAnsi="Times New Roman" w:eastAsia="Times New Roman" w:cs="Times New Roman"/>
                <w:sz w:val="26"/>
                <w:szCs w:val="26"/>
              </w:rPr>
            </w:pPr>
            <w:r>
              <w:rPr>
                <w:rFonts w:ascii="Times New Roman" w:hAnsi="Times New Roman" w:eastAsia="Times New Roman" w:cs="Times New Roman"/>
                <w:sz w:val="26"/>
                <w:szCs w:val="26"/>
              </w:rPr>
              <w:t>9. Chột phóng phải được giật theo hiệu lệnh đếm ngược của trọng tài.</w:t>
            </w:r>
          </w:p>
          <w:p>
            <w:pPr>
              <w:shd w:val="clear" w:color="auto" w:fill="FFFFFF"/>
              <w:spacing w:after="0" w:line="360" w:lineRule="auto"/>
              <w:ind w:right="240" w:firstLine="260" w:firstLineChars="100"/>
              <w:rPr>
                <w:rFonts w:ascii="Times New Roman" w:hAnsi="Times New Roman" w:eastAsia="Times New Roman" w:cs="Times New Roman"/>
                <w:sz w:val="26"/>
                <w:szCs w:val="26"/>
              </w:rPr>
            </w:pPr>
            <w:r>
              <w:rPr>
                <w:rFonts w:ascii="Times New Roman" w:hAnsi="Times New Roman" w:eastAsia="Times New Roman" w:cs="Times New Roman"/>
                <w:sz w:val="26"/>
                <w:szCs w:val="26"/>
              </w:rPr>
              <w:t>10.    tên lửa rơi trên nóc nhà hay vướng trên cao tuyệt đối KHÔNG lên lên lấy lại</w:t>
            </w:r>
          </w:p>
          <w:p>
            <w:pPr>
              <w:shd w:val="clear" w:color="auto" w:fill="FFFFFF"/>
              <w:spacing w:after="0" w:line="360" w:lineRule="auto"/>
              <w:ind w:right="240" w:firstLine="260" w:firstLineChars="100"/>
              <w:rPr>
                <w:rFonts w:ascii="Times New Roman" w:hAnsi="Times New Roman" w:eastAsia="Times New Roman" w:cs="Times New Roman"/>
                <w:sz w:val="26"/>
                <w:szCs w:val="26"/>
              </w:rPr>
            </w:pPr>
            <w:r>
              <w:rPr>
                <w:rFonts w:ascii="Times New Roman" w:hAnsi="Times New Roman" w:eastAsia="Times New Roman" w:cs="Times New Roman"/>
                <w:sz w:val="26"/>
                <w:szCs w:val="26"/>
              </w:rPr>
              <w:t>11. KHÔNG được đón bắt tên lửa khi đang rơi</w:t>
            </w:r>
          </w:p>
          <w:p>
            <w:pPr>
              <w:shd w:val="clear" w:color="auto" w:fill="FFFFFF"/>
              <w:spacing w:after="0" w:line="360" w:lineRule="auto"/>
              <w:ind w:right="240" w:firstLine="260" w:firstLineChars="100"/>
              <w:rPr>
                <w:rFonts w:ascii="Times New Roman" w:hAnsi="Times New Roman" w:eastAsia="Times New Roman" w:cs="Times New Roman"/>
                <w:sz w:val="26"/>
                <w:szCs w:val="26"/>
              </w:rPr>
            </w:pPr>
            <w:r>
              <w:rPr>
                <w:rFonts w:ascii="Times New Roman" w:hAnsi="Times New Roman" w:eastAsia="Times New Roman" w:cs="Times New Roman"/>
                <w:sz w:val="26"/>
                <w:szCs w:val="26"/>
              </w:rPr>
              <w:t>12. KHÔNG được gắn các loại chất gây nổ (pháo hoa, thuộc phóng,…) vào tên lửa nước</w:t>
            </w:r>
          </w:p>
          <w:p>
            <w:pPr>
              <w:shd w:val="clear" w:color="auto" w:fill="FFFFFF"/>
              <w:spacing w:after="0" w:line="360" w:lineRule="auto"/>
              <w:ind w:right="240" w:firstLine="260" w:firstLineChars="100"/>
              <w:rPr>
                <w:rFonts w:ascii="Times New Roman" w:hAnsi="Times New Roman" w:eastAsia="Times New Roman" w:cs="Times New Roman"/>
                <w:sz w:val="26"/>
                <w:szCs w:val="26"/>
              </w:rPr>
            </w:pPr>
            <w:r>
              <w:rPr>
                <w:rFonts w:ascii="Times New Roman" w:hAnsi="Times New Roman" w:eastAsia="Times New Roman" w:cs="Times New Roman"/>
                <w:sz w:val="26"/>
                <w:szCs w:val="26"/>
              </w:rPr>
              <w:t>13. Dàn phóng phải gắn chắc chắn. Phải kiểm tra các mối nối ống trước khi tiến hành bắn.</w:t>
            </w:r>
          </w:p>
          <w:p>
            <w:pPr>
              <w:shd w:val="clear" w:color="auto" w:fill="FFFFFF"/>
              <w:spacing w:after="0" w:line="360" w:lineRule="auto"/>
              <w:ind w:right="240" w:firstLine="260" w:firstLineChars="100"/>
              <w:rPr>
                <w:rFonts w:ascii="Times New Roman" w:hAnsi="Times New Roman" w:eastAsia="Times New Roman" w:cs="Times New Roman"/>
                <w:sz w:val="26"/>
                <w:szCs w:val="26"/>
              </w:rPr>
            </w:pPr>
            <w:r>
              <w:rPr>
                <w:rFonts w:ascii="Times New Roman" w:hAnsi="Times New Roman" w:eastAsia="Times New Roman" w:cs="Times New Roman"/>
                <w:sz w:val="26"/>
                <w:szCs w:val="26"/>
              </w:rPr>
              <w:t>14. Khi bắn, phải có người cảnh giới tên lửa, để xác định hướng bay và vị trí rơi của tên lửa, thông báo đến mọi người di chuyển đến vị trí an toàn.</w:t>
            </w:r>
          </w:p>
          <w:p>
            <w:pPr>
              <w:shd w:val="clear" w:color="auto" w:fill="FFFFFF"/>
              <w:spacing w:after="0" w:line="360" w:lineRule="auto"/>
              <w:ind w:right="240" w:firstLine="260" w:firstLineChars="100"/>
              <w:rPr>
                <w:rFonts w:ascii="Times New Roman" w:hAnsi="Times New Roman" w:eastAsia="Times New Roman" w:cs="Times New Roman"/>
                <w:sz w:val="26"/>
                <w:szCs w:val="26"/>
              </w:rPr>
            </w:pPr>
            <w:r>
              <w:rPr>
                <w:rFonts w:ascii="Times New Roman" w:hAnsi="Times New Roman" w:eastAsia="Times New Roman" w:cs="Times New Roman"/>
                <w:sz w:val="26"/>
                <w:szCs w:val="26"/>
              </w:rPr>
              <w:t>15. KHÔNG được hướng tên lửa vào các mục tiêu cụ thể như người, nhà của, xe cộ…</w:t>
            </w:r>
          </w:p>
          <w:p>
            <w:pPr>
              <w:shd w:val="clear" w:color="auto" w:fill="FFFFFF"/>
              <w:spacing w:after="0" w:line="360" w:lineRule="auto"/>
              <w:ind w:right="240" w:firstLine="260" w:firstLineChars="100"/>
              <w:rPr>
                <w:rFonts w:ascii="Times New Roman" w:hAnsi="Times New Roman" w:eastAsia="Times New Roman" w:cs="Times New Roman"/>
                <w:sz w:val="26"/>
                <w:szCs w:val="26"/>
              </w:rPr>
            </w:pPr>
            <w:r>
              <w:rPr>
                <w:rFonts w:ascii="Times New Roman" w:hAnsi="Times New Roman" w:eastAsia="Times New Roman" w:cs="Times New Roman"/>
                <w:sz w:val="26"/>
                <w:szCs w:val="26"/>
              </w:rPr>
              <w:t>16. Phải có ít nhất 2 người khi tham gia bắn tên lửa nước. Một người bơm và một người định hướng và giữ chốt.</w:t>
            </w:r>
          </w:p>
          <w:p>
            <w:pPr>
              <w:shd w:val="clear" w:color="auto" w:fill="FFFFFF"/>
              <w:spacing w:after="0" w:line="360" w:lineRule="auto"/>
              <w:ind w:right="240" w:firstLine="260" w:firstLineChars="100"/>
              <w:rPr>
                <w:rFonts w:ascii="Times New Roman" w:hAnsi="Times New Roman" w:eastAsia="Times New Roman" w:cs="Times New Roman"/>
                <w:sz w:val="26"/>
                <w:szCs w:val="26"/>
              </w:rPr>
            </w:pPr>
            <w:r>
              <w:rPr>
                <w:rFonts w:ascii="Times New Roman" w:hAnsi="Times New Roman" w:eastAsia="Times New Roman" w:cs="Times New Roman"/>
                <w:sz w:val="26"/>
                <w:szCs w:val="26"/>
              </w:rPr>
              <w:t>17. Người tham gia vào đội bắn tên lửa phải là người cs kinh nghiệm và đã hiểu các quy định về an toàn tên lửa.</w:t>
            </w:r>
          </w:p>
          <w:p>
            <w:pPr>
              <w:shd w:val="clear" w:color="auto" w:fill="FFFFFF"/>
              <w:spacing w:after="0" w:line="360" w:lineRule="auto"/>
              <w:ind w:right="240" w:firstLine="260" w:firstLineChars="100"/>
              <w:rPr>
                <w:rFonts w:ascii="Times New Roman" w:hAnsi="Times New Roman" w:eastAsia="Times New Roman" w:cs="Times New Roman"/>
                <w:sz w:val="26"/>
                <w:szCs w:val="26"/>
              </w:rPr>
            </w:pPr>
            <w:r>
              <w:rPr>
                <w:rFonts w:ascii="Times New Roman" w:hAnsi="Times New Roman" w:eastAsia="Times New Roman" w:cs="Times New Roman"/>
                <w:sz w:val="26"/>
                <w:szCs w:val="26"/>
              </w:rPr>
              <w:t>18. Tuyệt đối KHÔNG để người chưa được huấn luyện làm nhiệm vụ giật chốt bắn hay định hướng tên lửa.</w:t>
            </w:r>
          </w:p>
          <w:p>
            <w:pPr>
              <w:shd w:val="clear" w:color="auto" w:fill="FFFFFF"/>
              <w:spacing w:after="0" w:line="360" w:lineRule="auto"/>
              <w:ind w:right="240" w:firstLine="260" w:firstLineChars="100"/>
              <w:rPr>
                <w:rFonts w:ascii="Times New Roman" w:hAnsi="Times New Roman" w:cs="Times New Roman"/>
                <w:sz w:val="26"/>
                <w:szCs w:val="26"/>
              </w:rPr>
            </w:pPr>
            <w:r>
              <w:rPr>
                <w:rFonts w:ascii="Times New Roman" w:hAnsi="Times New Roman" w:eastAsia="Times New Roman" w:cs="Times New Roman"/>
                <w:sz w:val="26"/>
                <w:szCs w:val="26"/>
              </w:rPr>
              <w:t>19. Vi đeo hướng dẫn chế tạo tên lửa nước: </w:t>
            </w:r>
            <w:r>
              <w:fldChar w:fldCharType="begin"/>
            </w:r>
            <w:r>
              <w:instrText xml:space="preserve"> HYPERLINK "https://www.youtube.com/watch?v=aEivDLoxask" \t "_blank" </w:instrText>
            </w:r>
            <w:r>
              <w:fldChar w:fldCharType="separate"/>
            </w:r>
            <w:r>
              <w:rPr>
                <w:rFonts w:ascii="Times New Roman" w:hAnsi="Times New Roman" w:eastAsia="Times New Roman" w:cs="Times New Roman"/>
                <w:sz w:val="26"/>
                <w:szCs w:val="26"/>
              </w:rPr>
              <w:t>https://www.youtube.com/watch?v=aEivDLoxask</w:t>
            </w:r>
            <w:r>
              <w:rPr>
                <w:rFonts w:ascii="Times New Roman" w:hAnsi="Times New Roman" w:eastAsia="Times New Roman" w:cs="Times New Roman"/>
                <w:sz w:val="26"/>
                <w:szCs w:val="26"/>
              </w:rPr>
              <w:fldChar w:fldCharType="end"/>
            </w:r>
          </w:p>
        </w:tc>
        <w:tc>
          <w:tcPr>
            <w:tcW w:w="326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276" w:lineRule="auto"/>
              <w:jc w:val="center"/>
              <w:rPr>
                <w:rFonts w:ascii="Times New Roman" w:hAnsi="Times New Roman" w:cs="Times New Roman"/>
                <w:sz w:val="26"/>
                <w:szCs w:val="26"/>
              </w:rPr>
            </w:pPr>
            <w:r>
              <w:rPr>
                <w:rFonts w:ascii="Times New Roman" w:hAnsi="Times New Roman" w:cs="Times New Roman"/>
                <w:sz w:val="26"/>
                <w:szCs w:val="26"/>
              </w:rPr>
              <w:t>1. Võ Thị Hoàng Yến</w:t>
            </w:r>
          </w:p>
          <w:p>
            <w:pPr>
              <w:spacing w:line="276" w:lineRule="auto"/>
              <w:jc w:val="center"/>
              <w:rPr>
                <w:rFonts w:ascii="Times New Roman" w:hAnsi="Times New Roman" w:cs="Times New Roman"/>
                <w:sz w:val="26"/>
                <w:szCs w:val="26"/>
              </w:rPr>
            </w:pPr>
            <w:r>
              <w:rPr>
                <w:rFonts w:ascii="Times New Roman" w:hAnsi="Times New Roman" w:cs="Times New Roman"/>
                <w:sz w:val="26"/>
                <w:szCs w:val="26"/>
              </w:rPr>
              <w:t xml:space="preserve">2. </w:t>
            </w:r>
            <w:r>
              <w:rPr>
                <w:rFonts w:ascii="Times New Roman" w:hAnsi="Times New Roman" w:cs="Times New Roman"/>
                <w:sz w:val="26"/>
                <w:szCs w:val="26"/>
                <w:highlight w:val="white"/>
              </w:rPr>
              <w:t>Thái Nguyễn Hạ Nguyê</w:t>
            </w:r>
            <w:r>
              <w:rPr>
                <w:rFonts w:ascii="Times New Roman" w:hAnsi="Times New Roman" w:cs="Times New Roman"/>
                <w:sz w:val="26"/>
                <w:szCs w:val="26"/>
              </w:rPr>
              <w:t>n</w:t>
            </w:r>
          </w:p>
          <w:p>
            <w:pPr>
              <w:spacing w:line="276" w:lineRule="auto"/>
              <w:jc w:val="center"/>
              <w:rPr>
                <w:rFonts w:ascii="Times New Roman" w:hAnsi="Times New Roman" w:cs="Times New Roman"/>
                <w:sz w:val="26"/>
                <w:szCs w:val="26"/>
              </w:rPr>
            </w:pPr>
            <w:r>
              <w:rPr>
                <w:rFonts w:ascii="Times New Roman" w:hAnsi="Times New Roman" w:cs="Times New Roman"/>
                <w:sz w:val="26"/>
                <w:szCs w:val="26"/>
              </w:rPr>
              <w:t xml:space="preserve">3. </w:t>
            </w:r>
            <w:r>
              <w:rPr>
                <w:rFonts w:ascii="Times New Roman" w:hAnsi="Times New Roman" w:cs="Times New Roman"/>
                <w:sz w:val="26"/>
                <w:szCs w:val="26"/>
                <w:highlight w:val="white"/>
              </w:rPr>
              <w:t>Trần Thanh Phi</w:t>
            </w:r>
          </w:p>
          <w:p>
            <w:pPr>
              <w:spacing w:line="276" w:lineRule="auto"/>
              <w:jc w:val="center"/>
              <w:rPr>
                <w:rFonts w:ascii="Times New Roman" w:hAnsi="Times New Roman" w:cs="Times New Roman"/>
                <w:sz w:val="26"/>
                <w:szCs w:val="26"/>
              </w:rPr>
            </w:pPr>
            <w:r>
              <w:rPr>
                <w:rFonts w:ascii="Times New Roman" w:hAnsi="Times New Roman" w:cs="Times New Roman"/>
                <w:sz w:val="26"/>
                <w:szCs w:val="26"/>
              </w:rPr>
              <w:t>4. Lê Thị Phi Thuyền.</w:t>
            </w:r>
          </w:p>
          <w:p>
            <w:pPr>
              <w:spacing w:line="276" w:lineRule="auto"/>
              <w:jc w:val="center"/>
              <w:rPr>
                <w:rFonts w:ascii="Times New Roman" w:hAnsi="Times New Roman" w:cs="Times New Roman"/>
                <w:sz w:val="26"/>
                <w:szCs w:val="26"/>
              </w:rPr>
            </w:pPr>
          </w:p>
        </w:tc>
        <w:tc>
          <w:tcPr>
            <w:tcW w:w="141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276" w:lineRule="auto"/>
              <w:rPr>
                <w:rFonts w:ascii="Times New Roman" w:hAnsi="Times New Roman" w:cs="Times New Roman"/>
                <w:sz w:val="26"/>
                <w:szCs w:val="26"/>
              </w:rPr>
            </w:pPr>
            <w:r>
              <w:rPr>
                <w:rFonts w:ascii="Times New Roman" w:hAnsi="Times New Roman" w:cs="Times New Roman"/>
                <w:sz w:val="26"/>
                <w:szCs w:val="26"/>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c>
          <w:tcPr>
            <w:tcW w:w="110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276" w:lineRule="auto"/>
              <w:jc w:val="center"/>
              <w:rPr>
                <w:rFonts w:ascii="Times New Roman" w:hAnsi="Times New Roman" w:cs="Times New Roman"/>
                <w:sz w:val="26"/>
                <w:szCs w:val="26"/>
              </w:rPr>
            </w:pPr>
            <w:r>
              <w:rPr>
                <w:rFonts w:ascii="Times New Roman" w:hAnsi="Times New Roman" w:cs="Times New Roman"/>
                <w:sz w:val="26"/>
                <w:szCs w:val="26"/>
              </w:rPr>
              <w:t>04</w:t>
            </w:r>
          </w:p>
        </w:tc>
        <w:tc>
          <w:tcPr>
            <w:tcW w:w="4563"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276" w:lineRule="auto"/>
              <w:rPr>
                <w:rFonts w:ascii="Times New Roman" w:hAnsi="Times New Roman" w:cs="Times New Roman"/>
                <w:sz w:val="26"/>
                <w:szCs w:val="26"/>
              </w:rPr>
            </w:pPr>
            <w:r>
              <w:rPr>
                <w:rFonts w:ascii="Times New Roman" w:hAnsi="Times New Roman" w:cs="Times New Roman"/>
                <w:sz w:val="26"/>
                <w:szCs w:val="26"/>
              </w:rPr>
              <w:t>Dự kiến thành phần ban giám khảo:</w:t>
            </w:r>
          </w:p>
          <w:p>
            <w:pPr>
              <w:spacing w:line="276" w:lineRule="auto"/>
              <w:rPr>
                <w:rFonts w:ascii="Times New Roman" w:hAnsi="Times New Roman" w:cs="Times New Roman"/>
                <w:sz w:val="26"/>
                <w:szCs w:val="26"/>
              </w:rPr>
            </w:pPr>
            <w:r>
              <w:rPr>
                <w:rFonts w:ascii="Times New Roman" w:hAnsi="Times New Roman" w:cs="Times New Roman"/>
                <w:sz w:val="26"/>
                <w:szCs w:val="26"/>
              </w:rPr>
              <w:t>1. Thầy Bùi Quốc Huy</w:t>
            </w:r>
          </w:p>
          <w:p>
            <w:pPr>
              <w:spacing w:line="276" w:lineRule="auto"/>
              <w:rPr>
                <w:rFonts w:ascii="Times New Roman" w:hAnsi="Times New Roman" w:cs="Times New Roman"/>
                <w:sz w:val="26"/>
                <w:szCs w:val="26"/>
              </w:rPr>
            </w:pPr>
            <w:r>
              <w:rPr>
                <w:rFonts w:ascii="Times New Roman" w:hAnsi="Times New Roman" w:cs="Times New Roman"/>
                <w:sz w:val="26"/>
                <w:szCs w:val="26"/>
              </w:rPr>
              <w:t>2. Thầy Ngô Hồ Phong</w:t>
            </w:r>
          </w:p>
          <w:p>
            <w:pPr>
              <w:spacing w:line="276" w:lineRule="auto"/>
              <w:rPr>
                <w:rFonts w:ascii="Times New Roman" w:hAnsi="Times New Roman" w:cs="Times New Roman"/>
                <w:sz w:val="26"/>
                <w:szCs w:val="26"/>
              </w:rPr>
            </w:pPr>
            <w:r>
              <w:rPr>
                <w:rFonts w:ascii="Times New Roman" w:hAnsi="Times New Roman" w:cs="Times New Roman"/>
                <w:sz w:val="26"/>
                <w:szCs w:val="26"/>
              </w:rPr>
              <w:t>3. Cô Võ Thị Hoàng Yến</w:t>
            </w:r>
            <w:bookmarkStart w:id="0" w:name="_GoBack"/>
            <w:bookmarkEnd w:id="0"/>
          </w:p>
        </w:tc>
        <w:tc>
          <w:tcPr>
            <w:tcW w:w="326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276" w:lineRule="auto"/>
              <w:jc w:val="center"/>
              <w:rPr>
                <w:rFonts w:ascii="Times New Roman" w:hAnsi="Times New Roman" w:cs="Times New Roman"/>
                <w:sz w:val="26"/>
                <w:szCs w:val="26"/>
              </w:rPr>
            </w:pPr>
            <w:r>
              <w:rPr>
                <w:rFonts w:ascii="Times New Roman" w:hAnsi="Times New Roman" w:cs="Times New Roman"/>
                <w:sz w:val="26"/>
                <w:szCs w:val="26"/>
              </w:rPr>
              <w:t>Cô Yến gởi thư mời BGK</w:t>
            </w:r>
          </w:p>
        </w:tc>
        <w:tc>
          <w:tcPr>
            <w:tcW w:w="141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276" w:lineRule="auto"/>
              <w:jc w:val="center"/>
              <w:rPr>
                <w:rFonts w:ascii="Times New Roman" w:hAnsi="Times New Roman" w:cs="Times New Roman"/>
                <w:sz w:val="26"/>
                <w:szCs w:val="26"/>
              </w:rPr>
            </w:pPr>
            <w:r>
              <w:rPr>
                <w:rFonts w:ascii="Times New Roman" w:hAnsi="Times New Roman" w:cs="Times New Roman"/>
                <w:sz w:val="26"/>
                <w:szCs w:val="26"/>
              </w:rPr>
              <w:t>Ngày 26/03/2022</w:t>
            </w:r>
          </w:p>
          <w:p>
            <w:pPr>
              <w:spacing w:line="276" w:lineRule="auto"/>
              <w:jc w:val="center"/>
              <w:rPr>
                <w:rFonts w:ascii="Times New Roman" w:hAnsi="Times New Roman" w:cs="Times New Roman"/>
                <w:sz w:val="26"/>
                <w:szCs w:val="26"/>
              </w:rPr>
            </w:pPr>
            <w:r>
              <w:rPr>
                <w:rFonts w:ascii="Times New Roman" w:hAnsi="Times New Roman" w:cs="Times New Roman"/>
                <w:sz w:val="26"/>
                <w:szCs w:val="26"/>
              </w:rPr>
              <w:t>Chung kết phát thưởng</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c>
          <w:tcPr>
            <w:tcW w:w="110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276" w:lineRule="auto"/>
              <w:jc w:val="center"/>
              <w:rPr>
                <w:rFonts w:ascii="Times New Roman" w:hAnsi="Times New Roman" w:cs="Times New Roman"/>
                <w:sz w:val="26"/>
                <w:szCs w:val="26"/>
              </w:rPr>
            </w:pPr>
            <w:r>
              <w:rPr>
                <w:rFonts w:ascii="Times New Roman" w:hAnsi="Times New Roman" w:cs="Times New Roman"/>
                <w:sz w:val="26"/>
                <w:szCs w:val="26"/>
              </w:rPr>
              <w:t>04</w:t>
            </w:r>
          </w:p>
        </w:tc>
        <w:tc>
          <w:tcPr>
            <w:tcW w:w="4563"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276" w:lineRule="auto"/>
              <w:rPr>
                <w:rFonts w:ascii="Times New Roman" w:hAnsi="Times New Roman" w:cs="Times New Roman"/>
                <w:sz w:val="26"/>
                <w:szCs w:val="26"/>
              </w:rPr>
            </w:pPr>
            <w:r>
              <w:rPr>
                <w:rFonts w:ascii="Times New Roman" w:hAnsi="Times New Roman" w:cs="Times New Roman"/>
                <w:sz w:val="26"/>
                <w:szCs w:val="26"/>
              </w:rPr>
              <w:t>Chuẩn bị loa đài; sân thi; Ổn định học sinh trong buổi thi, phụ trách hình ảnh buổi thi.</w:t>
            </w:r>
          </w:p>
        </w:tc>
        <w:tc>
          <w:tcPr>
            <w:tcW w:w="326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276" w:lineRule="auto"/>
              <w:jc w:val="center"/>
              <w:rPr>
                <w:rFonts w:ascii="Times New Roman" w:hAnsi="Times New Roman" w:cs="Times New Roman"/>
                <w:sz w:val="26"/>
                <w:szCs w:val="26"/>
                <w:highlight w:val="white"/>
              </w:rPr>
            </w:pPr>
            <w:r>
              <w:rPr>
                <w:rFonts w:ascii="Times New Roman" w:hAnsi="Times New Roman" w:cs="Times New Roman"/>
                <w:sz w:val="26"/>
                <w:szCs w:val="26"/>
                <w:highlight w:val="white"/>
              </w:rPr>
              <w:t>Vũ Quang Dũng</w:t>
            </w:r>
          </w:p>
          <w:p>
            <w:pPr>
              <w:spacing w:line="276" w:lineRule="auto"/>
              <w:jc w:val="center"/>
              <w:rPr>
                <w:rFonts w:ascii="Times New Roman" w:hAnsi="Times New Roman" w:cs="Times New Roman"/>
                <w:sz w:val="26"/>
                <w:szCs w:val="26"/>
              </w:rPr>
            </w:pPr>
            <w:r>
              <w:rPr>
                <w:rFonts w:ascii="Times New Roman" w:hAnsi="Times New Roman" w:cs="Times New Roman"/>
                <w:sz w:val="26"/>
                <w:szCs w:val="26"/>
                <w:highlight w:val="white"/>
              </w:rPr>
              <w:t>Đỗ Anh Bình</w:t>
            </w:r>
          </w:p>
        </w:tc>
        <w:tc>
          <w:tcPr>
            <w:tcW w:w="141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276" w:lineRule="auto"/>
              <w:jc w:val="center"/>
              <w:rPr>
                <w:rFonts w:ascii="Times New Roman" w:hAnsi="Times New Roman" w:cs="Times New Roman"/>
                <w:sz w:val="26"/>
                <w:szCs w:val="26"/>
              </w:rPr>
            </w:pPr>
            <w:r>
              <w:rPr>
                <w:rFonts w:ascii="Times New Roman" w:hAnsi="Times New Roman" w:cs="Times New Roman"/>
                <w:sz w:val="26"/>
                <w:szCs w:val="26"/>
              </w:rPr>
              <w:t>Ngày 23/03/2022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c>
          <w:tcPr>
            <w:tcW w:w="110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276" w:lineRule="auto"/>
              <w:jc w:val="center"/>
              <w:rPr>
                <w:rFonts w:ascii="Times New Roman" w:hAnsi="Times New Roman" w:cs="Times New Roman"/>
                <w:sz w:val="26"/>
                <w:szCs w:val="26"/>
              </w:rPr>
            </w:pPr>
            <w:r>
              <w:rPr>
                <w:rFonts w:ascii="Times New Roman" w:hAnsi="Times New Roman" w:cs="Times New Roman"/>
                <w:sz w:val="26"/>
                <w:szCs w:val="26"/>
              </w:rPr>
              <w:t>05</w:t>
            </w:r>
          </w:p>
        </w:tc>
        <w:tc>
          <w:tcPr>
            <w:tcW w:w="4563"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276" w:lineRule="auto"/>
              <w:rPr>
                <w:rFonts w:ascii="Times New Roman" w:hAnsi="Times New Roman" w:cs="Times New Roman"/>
                <w:sz w:val="26"/>
                <w:szCs w:val="26"/>
              </w:rPr>
            </w:pPr>
            <w:r>
              <w:rPr>
                <w:rFonts w:ascii="Times New Roman" w:hAnsi="Times New Roman" w:cs="Times New Roman"/>
                <w:sz w:val="26"/>
                <w:szCs w:val="26"/>
              </w:rPr>
              <w:t>Thư ký</w:t>
            </w:r>
          </w:p>
        </w:tc>
        <w:tc>
          <w:tcPr>
            <w:tcW w:w="326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276" w:lineRule="auto"/>
              <w:jc w:val="center"/>
              <w:rPr>
                <w:rFonts w:ascii="Times New Roman" w:hAnsi="Times New Roman" w:cs="Times New Roman"/>
                <w:sz w:val="26"/>
                <w:szCs w:val="26"/>
              </w:rPr>
            </w:pPr>
            <w:r>
              <w:rPr>
                <w:rFonts w:ascii="Times New Roman" w:hAnsi="Times New Roman" w:cs="Times New Roman"/>
                <w:sz w:val="26"/>
                <w:szCs w:val="26"/>
                <w:highlight w:val="white"/>
              </w:rPr>
              <w:t>Thái Nguyễn Hạ Nguyê</w:t>
            </w:r>
            <w:r>
              <w:rPr>
                <w:rFonts w:ascii="Times New Roman" w:hAnsi="Times New Roman" w:cs="Times New Roman"/>
                <w:sz w:val="26"/>
                <w:szCs w:val="26"/>
              </w:rPr>
              <w:t>n</w:t>
            </w:r>
          </w:p>
        </w:tc>
        <w:tc>
          <w:tcPr>
            <w:tcW w:w="141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276" w:lineRule="auto"/>
              <w:jc w:val="center"/>
              <w:rPr>
                <w:rFonts w:ascii="Times New Roman" w:hAnsi="Times New Roman" w:cs="Times New Roman"/>
                <w:sz w:val="26"/>
                <w:szCs w:val="26"/>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c>
          <w:tcPr>
            <w:tcW w:w="110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276" w:lineRule="auto"/>
              <w:jc w:val="center"/>
              <w:rPr>
                <w:rFonts w:ascii="Times New Roman" w:hAnsi="Times New Roman" w:cs="Times New Roman"/>
                <w:sz w:val="26"/>
                <w:szCs w:val="26"/>
              </w:rPr>
            </w:pPr>
            <w:r>
              <w:rPr>
                <w:rFonts w:ascii="Times New Roman" w:hAnsi="Times New Roman" w:cs="Times New Roman"/>
                <w:sz w:val="26"/>
                <w:szCs w:val="26"/>
              </w:rPr>
              <w:t>06</w:t>
            </w:r>
          </w:p>
        </w:tc>
        <w:tc>
          <w:tcPr>
            <w:tcW w:w="4563"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276" w:lineRule="auto"/>
              <w:rPr>
                <w:rFonts w:ascii="Times New Roman" w:hAnsi="Times New Roman" w:cs="Times New Roman"/>
                <w:sz w:val="26"/>
                <w:szCs w:val="26"/>
              </w:rPr>
            </w:pPr>
            <w:r>
              <w:rPr>
                <w:rFonts w:ascii="Times New Roman" w:hAnsi="Times New Roman" w:cs="Times New Roman"/>
                <w:sz w:val="26"/>
                <w:szCs w:val="26"/>
              </w:rPr>
              <w:t xml:space="preserve">Âm thanh, băng rôn </w:t>
            </w:r>
          </w:p>
          <w:p>
            <w:pPr>
              <w:spacing w:line="276" w:lineRule="auto"/>
              <w:rPr>
                <w:rFonts w:ascii="Times New Roman" w:hAnsi="Times New Roman" w:cs="Times New Roman"/>
                <w:sz w:val="26"/>
                <w:szCs w:val="26"/>
              </w:rPr>
            </w:pPr>
            <w:r>
              <w:rPr>
                <w:rFonts w:ascii="Times New Roman" w:hAnsi="Times New Roman" w:cs="Times New Roman"/>
                <w:sz w:val="26"/>
                <w:szCs w:val="26"/>
              </w:rPr>
              <w:t xml:space="preserve">- Nội dung ghi băng rôn: </w:t>
            </w:r>
          </w:p>
          <w:p>
            <w:pPr>
              <w:spacing w:line="276" w:lineRule="auto"/>
              <w:jc w:val="center"/>
              <w:rPr>
                <w:rFonts w:ascii="Times New Roman" w:hAnsi="Times New Roman" w:eastAsia="Times New Roman" w:cs="Times New Roman"/>
                <w:b/>
                <w:bCs/>
                <w:kern w:val="36"/>
                <w:sz w:val="26"/>
                <w:szCs w:val="26"/>
              </w:rPr>
            </w:pPr>
            <w:r>
              <w:rPr>
                <w:rFonts w:ascii="Times New Roman" w:hAnsi="Times New Roman" w:eastAsia="Times New Roman" w:cs="Times New Roman"/>
                <w:b/>
                <w:bCs/>
                <w:kern w:val="36"/>
                <w:sz w:val="26"/>
                <w:szCs w:val="26"/>
              </w:rPr>
              <w:t>CUỘC THI TÊN LỬA NƯỚC</w:t>
            </w:r>
          </w:p>
          <w:p>
            <w:pPr>
              <w:shd w:val="clear" w:color="auto" w:fill="FFFFFF"/>
              <w:spacing w:before="300" w:after="150" w:line="240" w:lineRule="auto"/>
              <w:jc w:val="center"/>
              <w:outlineLvl w:val="0"/>
              <w:rPr>
                <w:rFonts w:ascii="Times New Roman" w:hAnsi="Times New Roman" w:eastAsia="Times New Roman" w:cs="Times New Roman"/>
                <w:kern w:val="36"/>
                <w:sz w:val="26"/>
                <w:szCs w:val="26"/>
              </w:rPr>
            </w:pPr>
            <w:r>
              <w:rPr>
                <w:rFonts w:ascii="Times New Roman" w:hAnsi="Times New Roman" w:eastAsia="Times New Roman" w:cs="Times New Roman"/>
                <w:b/>
                <w:bCs/>
                <w:kern w:val="36"/>
                <w:sz w:val="26"/>
                <w:szCs w:val="26"/>
              </w:rPr>
              <w:t>Chủ đề:  “Chế tạo tên lửa – Chinh phục mục tiêu”</w:t>
            </w:r>
          </w:p>
          <w:p>
            <w:pPr>
              <w:spacing w:line="276" w:lineRule="auto"/>
              <w:jc w:val="center"/>
              <w:rPr>
                <w:rFonts w:ascii="Times New Roman" w:hAnsi="Times New Roman" w:cs="Times New Roman"/>
                <w:sz w:val="26"/>
                <w:szCs w:val="26"/>
              </w:rPr>
            </w:pPr>
            <w:r>
              <w:rPr>
                <w:rFonts w:ascii="Times New Roman" w:hAnsi="Times New Roman" w:cs="Times New Roman"/>
                <w:sz w:val="26"/>
                <w:szCs w:val="26"/>
              </w:rPr>
              <w:t>Năm học 2021-2022</w:t>
            </w:r>
          </w:p>
          <w:p>
            <w:pPr>
              <w:spacing w:line="276" w:lineRule="auto"/>
              <w:rPr>
                <w:rFonts w:ascii="Times New Roman" w:hAnsi="Times New Roman" w:cs="Times New Roman"/>
                <w:sz w:val="26"/>
                <w:szCs w:val="26"/>
              </w:rPr>
            </w:pPr>
          </w:p>
        </w:tc>
        <w:tc>
          <w:tcPr>
            <w:tcW w:w="326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276" w:lineRule="auto"/>
              <w:jc w:val="center"/>
              <w:rPr>
                <w:rFonts w:ascii="Times New Roman" w:hAnsi="Times New Roman" w:cs="Times New Roman"/>
                <w:sz w:val="26"/>
                <w:szCs w:val="26"/>
              </w:rPr>
            </w:pPr>
            <w:r>
              <w:rPr>
                <w:rFonts w:ascii="Times New Roman" w:hAnsi="Times New Roman" w:cs="Times New Roman"/>
                <w:sz w:val="26"/>
                <w:szCs w:val="26"/>
              </w:rPr>
              <w:t>Tổ Văn Phòng</w:t>
            </w:r>
          </w:p>
        </w:tc>
        <w:tc>
          <w:tcPr>
            <w:tcW w:w="141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276" w:lineRule="auto"/>
              <w:jc w:val="center"/>
              <w:rPr>
                <w:rFonts w:ascii="Times New Roman" w:hAnsi="Times New Roman" w:cs="Times New Roman"/>
                <w:sz w:val="26"/>
                <w:szCs w:val="26"/>
              </w:rPr>
            </w:pPr>
            <w:r>
              <w:rPr>
                <w:rFonts w:ascii="Times New Roman" w:hAnsi="Times New Roman" w:cs="Times New Roman"/>
                <w:sz w:val="26"/>
                <w:szCs w:val="26"/>
              </w:rPr>
              <w:t>Nhờ hỗ trợ</w:t>
            </w:r>
          </w:p>
        </w:tc>
      </w:tr>
    </w:tbl>
    <w:p>
      <w:pPr>
        <w:shd w:val="clear" w:color="auto" w:fill="FFFFFF"/>
        <w:spacing w:after="150" w:line="240" w:lineRule="auto"/>
        <w:rPr>
          <w:rFonts w:ascii="Times New Roman" w:hAnsi="Times New Roman" w:eastAsia="Times New Roman" w:cs="Times New Roman"/>
          <w:b/>
          <w:bCs/>
          <w:color w:val="333333"/>
          <w:sz w:val="28"/>
          <w:szCs w:val="28"/>
        </w:rPr>
      </w:pPr>
    </w:p>
    <w:p>
      <w:pPr>
        <w:tabs>
          <w:tab w:val="left" w:pos="6120"/>
        </w:tabs>
        <w:spacing w:after="0" w:line="276" w:lineRule="auto"/>
        <w:rPr>
          <w:rFonts w:ascii="Times New Roman" w:hAnsi="Times New Roman" w:cs="Times New Roman"/>
          <w:b/>
          <w:sz w:val="26"/>
          <w:szCs w:val="26"/>
        </w:rPr>
      </w:pPr>
      <w:r>
        <w:rPr>
          <w:rFonts w:ascii="Times New Roman" w:hAnsi="Times New Roman" w:cs="Times New Roman"/>
          <w:b/>
          <w:sz w:val="28"/>
          <w:szCs w:val="28"/>
        </w:rPr>
        <w:t xml:space="preserve">   </w:t>
      </w:r>
      <w:r>
        <w:rPr>
          <w:rFonts w:ascii="Times New Roman" w:hAnsi="Times New Roman" w:eastAsia="Times New Roman" w:cs="Times New Roman"/>
          <w:b/>
          <w:i/>
          <w:sz w:val="24"/>
          <w:szCs w:val="24"/>
        </w:rPr>
        <w:t>Nơi nhận:</w:t>
      </w:r>
      <w:r>
        <w:rPr>
          <w:rFonts w:ascii="Times New Roman" w:hAnsi="Times New Roman" w:cs="Times New Roman"/>
          <w:b/>
          <w:sz w:val="26"/>
          <w:szCs w:val="26"/>
        </w:rPr>
        <w:t xml:space="preserve">                     BAN GIÁM HIỆU                                TỔ TRƯỞNG</w:t>
      </w:r>
    </w:p>
    <w:p>
      <w:pPr>
        <w:overflowPunct w:val="0"/>
        <w:autoSpaceDE w:val="0"/>
        <w:autoSpaceDN w:val="0"/>
        <w:adjustRightInd w:val="0"/>
        <w:spacing w:after="0" w:line="240" w:lineRule="auto"/>
        <w:textAlignment w:val="baseline"/>
        <w:rPr>
          <w:rFonts w:ascii="Times New Roman" w:hAnsi="Times New Roman" w:eastAsia="Times New Roman" w:cs="Times New Roman"/>
        </w:rPr>
      </w:pPr>
      <w:r>
        <w:rPr>
          <w:rFonts w:ascii="Times New Roman" w:hAnsi="Times New Roman" w:eastAsia="Times New Roman" w:cs="Times New Roman"/>
        </w:rPr>
        <w:t>- Văn phòng;</w:t>
      </w:r>
    </w:p>
    <w:p>
      <w:pPr>
        <w:overflowPunct w:val="0"/>
        <w:autoSpaceDE w:val="0"/>
        <w:autoSpaceDN w:val="0"/>
        <w:adjustRightInd w:val="0"/>
        <w:spacing w:after="0" w:line="240" w:lineRule="auto"/>
        <w:textAlignment w:val="baseline"/>
        <w:rPr>
          <w:rFonts w:ascii="Times New Roman" w:hAnsi="Times New Roman" w:eastAsia="Times New Roman" w:cs="Times New Roman"/>
        </w:rPr>
      </w:pPr>
      <w:r>
        <w:rPr>
          <w:rFonts w:ascii="Times New Roman" w:hAnsi="Times New Roman" w:eastAsia="Times New Roman" w:cs="Times New Roman"/>
        </w:rPr>
        <w:t>- Đoàn TN;</w:t>
      </w:r>
    </w:p>
    <w:p>
      <w:pPr>
        <w:overflowPunct w:val="0"/>
        <w:autoSpaceDE w:val="0"/>
        <w:autoSpaceDN w:val="0"/>
        <w:adjustRightInd w:val="0"/>
        <w:spacing w:after="0" w:line="240" w:lineRule="auto"/>
        <w:textAlignment w:val="baseline"/>
        <w:rPr>
          <w:rFonts w:ascii="Times New Roman" w:hAnsi="Times New Roman" w:eastAsia="Times New Roman" w:cs="Times New Roman"/>
        </w:rPr>
      </w:pPr>
      <w:r>
        <w:rPr>
          <w:rFonts w:ascii="Times New Roman" w:hAnsi="Times New Roman" w:eastAsia="Times New Roman" w:cs="Times New Roman"/>
        </w:rPr>
        <w:t>- Lưu: Tổ VL, Y03.</w:t>
      </w:r>
    </w:p>
    <w:p>
      <w:pPr>
        <w:tabs>
          <w:tab w:val="center" w:pos="7290"/>
        </w:tabs>
        <w:spacing w:after="0" w:line="276" w:lineRule="auto"/>
        <w:rPr>
          <w:rFonts w:ascii="Times New Roman" w:hAnsi="Times New Roman" w:cs="Times New Roman"/>
          <w:b/>
          <w:sz w:val="28"/>
          <w:szCs w:val="28"/>
        </w:rPr>
      </w:pPr>
      <w:r>
        <w:rPr>
          <w:rFonts w:ascii="Times New Roman" w:hAnsi="Times New Roman" w:cs="Times New Roman"/>
          <w:b/>
        </w:rPr>
        <w:t xml:space="preserve">                                                                                               </w:t>
      </w:r>
    </w:p>
    <w:p>
      <w:pPr>
        <w:tabs>
          <w:tab w:val="center" w:pos="7290"/>
        </w:tabs>
        <w:spacing w:after="0" w:line="276" w:lineRule="auto"/>
        <w:rPr>
          <w:rFonts w:ascii="Times New Roman" w:hAnsi="Times New Roman" w:cs="Times New Roman"/>
          <w:color w:val="000000"/>
          <w:sz w:val="28"/>
          <w:szCs w:val="28"/>
        </w:rPr>
      </w:pPr>
      <w:r>
        <w:rPr>
          <w:rFonts w:ascii="Times New Roman" w:hAnsi="Times New Roman" w:cs="Times New Roman"/>
          <w:b/>
          <w:sz w:val="28"/>
          <w:szCs w:val="28"/>
        </w:rPr>
        <w:t xml:space="preserve">                                                                                            Võ Thị Hoàng Yến</w:t>
      </w:r>
    </w:p>
    <w:p>
      <w:pPr>
        <w:overflowPunct w:val="0"/>
        <w:autoSpaceDE w:val="0"/>
        <w:autoSpaceDN w:val="0"/>
        <w:adjustRightInd w:val="0"/>
        <w:spacing w:after="0" w:line="240" w:lineRule="auto"/>
        <w:textAlignment w:val="baseline"/>
        <w:rPr>
          <w:rFonts w:ascii="Times New Roman" w:hAnsi="Times New Roman" w:eastAsia="Times New Roman" w:cs="Times New Roman"/>
          <w:sz w:val="28"/>
          <w:szCs w:val="28"/>
        </w:rPr>
      </w:pPr>
    </w:p>
    <w:p>
      <w:pPr>
        <w:tabs>
          <w:tab w:val="left" w:pos="6120"/>
        </w:tabs>
        <w:spacing w:line="276" w:lineRule="auto"/>
        <w:rPr>
          <w:rFonts w:ascii="Times New Roman" w:hAnsi="Times New Roman" w:cs="Times New Roman"/>
          <w:sz w:val="28"/>
          <w:szCs w:val="28"/>
        </w:rPr>
      </w:pPr>
      <w:r>
        <w:rPr>
          <w:rFonts w:ascii="Times New Roman" w:hAnsi="Times New Roman" w:cs="Times New Roman"/>
          <w:b/>
          <w:sz w:val="28"/>
          <w:szCs w:val="28"/>
        </w:rPr>
        <w:t xml:space="preserve">                       </w:t>
      </w:r>
    </w:p>
    <w:sectPr>
      <w:pgSz w:w="12240" w:h="15840"/>
      <w:pgMar w:top="1134" w:right="851" w:bottom="1134" w:left="1418"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137ED"/>
    <w:multiLevelType w:val="multilevel"/>
    <w:tmpl w:val="29B137ED"/>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416B573A"/>
    <w:multiLevelType w:val="multilevel"/>
    <w:tmpl w:val="416B573A"/>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val="1"/>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693"/>
    <w:rsid w:val="00573510"/>
    <w:rsid w:val="005756BD"/>
    <w:rsid w:val="00661693"/>
    <w:rsid w:val="008075FD"/>
    <w:rsid w:val="009D30A7"/>
    <w:rsid w:val="00A33199"/>
    <w:rsid w:val="00A602EA"/>
    <w:rsid w:val="00BC7248"/>
    <w:rsid w:val="00E25F5F"/>
    <w:rsid w:val="00F33821"/>
    <w:rsid w:val="095963A8"/>
    <w:rsid w:val="17AA77C7"/>
    <w:rsid w:val="192B6335"/>
    <w:rsid w:val="339C1BE7"/>
    <w:rsid w:val="35D728BF"/>
    <w:rsid w:val="42CB2477"/>
    <w:rsid w:val="431603B7"/>
    <w:rsid w:val="771755C6"/>
    <w:rsid w:val="78622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HAnsi" w:cstheme="majorHAns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1021</Words>
  <Characters>5824</Characters>
  <Lines>48</Lines>
  <Paragraphs>13</Paragraphs>
  <TotalTime>9</TotalTime>
  <ScaleCrop>false</ScaleCrop>
  <LinksUpToDate>false</LinksUpToDate>
  <CharactersWithSpaces>6832</CharactersWithSpaces>
  <Application>WPS Office_11.2.0.9031_F1E327BC-269C-435d-A152-05C5408002CA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2022-02-17T15:41:00Z</dcterms:created>
  <dc:creator>USER</dc:creator>
  <cp:lastModifiedBy>USER</cp:lastModifiedBy>
  <cp:lastPrinted>2022-02-20T07:44:32Z</cp:lastPrinted>
  <dcterms:modified xsi:type="dcterms:W3CDTF">2022-02-20T09:34:34Z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1033-11.2.0.9031</vt:lpwstr>
  </property>
</Properties>
</file>